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2204" w14:textId="77777777" w:rsidR="001C5C1C" w:rsidRDefault="001C5C1C">
      <w:pPr>
        <w:pStyle w:val="BodyText3"/>
        <w:jc w:val="both"/>
        <w:rPr>
          <w:rFonts w:ascii="Times New Roman" w:hAnsi="Times New Roman" w:cs="Times New Roman"/>
          <w:sz w:val="24"/>
          <w:szCs w:val="24"/>
        </w:rPr>
      </w:pPr>
      <w:r>
        <w:rPr>
          <w:rFonts w:ascii="Times New Roman" w:hAnsi="Times New Roman" w:cs="Times New Roman"/>
          <w:sz w:val="24"/>
          <w:szCs w:val="24"/>
        </w:rPr>
        <w:t xml:space="preserve">The Town of Otsego Town Board held a Combination Organizational Meeting and Regular Monthly Meeting on the 8th day of January starting at 7:00 pm at the Town Building in Fly Creek, NY.  </w:t>
      </w:r>
    </w:p>
    <w:p w14:paraId="6C399E62" w14:textId="77777777" w:rsidR="001C5C1C" w:rsidRDefault="001C5C1C">
      <w:pPr>
        <w:jc w:val="both"/>
        <w:rPr>
          <w:rFonts w:ascii="Times New Roman" w:hAnsi="Times New Roman" w:cs="Times New Roman"/>
          <w:sz w:val="24"/>
          <w:szCs w:val="24"/>
          <w:u w:val="single"/>
        </w:rPr>
      </w:pPr>
    </w:p>
    <w:p w14:paraId="797E18DF" w14:textId="77777777" w:rsidR="001C5C1C" w:rsidRDefault="001C5C1C">
      <w:pPr>
        <w:jc w:val="both"/>
        <w:rPr>
          <w:rFonts w:ascii="Times New Roman" w:hAnsi="Times New Roman" w:cs="Times New Roman"/>
          <w:sz w:val="24"/>
          <w:szCs w:val="24"/>
          <w:u w:val="single"/>
        </w:rPr>
      </w:pPr>
      <w:r>
        <w:rPr>
          <w:rFonts w:ascii="Times New Roman" w:hAnsi="Times New Roman" w:cs="Times New Roman"/>
          <w:sz w:val="24"/>
          <w:szCs w:val="24"/>
          <w:u w:val="single"/>
        </w:rPr>
        <w:t>Town Board Members Present:</w:t>
      </w:r>
    </w:p>
    <w:p w14:paraId="758D2C34"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Ted Feury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Supervisor</w:t>
      </w:r>
    </w:p>
    <w:p w14:paraId="43E5B735"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Chris Kjolhede</w:t>
      </w:r>
      <w:r>
        <w:rPr>
          <w:rFonts w:ascii="Times New Roman" w:hAnsi="Times New Roman" w:cs="Times New Roman"/>
          <w:sz w:val="24"/>
          <w:szCs w:val="24"/>
        </w:rPr>
        <w:tab/>
      </w:r>
      <w:r>
        <w:rPr>
          <w:rFonts w:ascii="Times New Roman" w:hAnsi="Times New Roman" w:cs="Times New Roman"/>
          <w:sz w:val="24"/>
          <w:szCs w:val="24"/>
        </w:rPr>
        <w:tab/>
        <w:t>Councilperson</w:t>
      </w:r>
    </w:p>
    <w:p w14:paraId="5EB250E2" w14:textId="77777777" w:rsidR="001C5C1C" w:rsidRDefault="001C5C1C">
      <w:pPr>
        <w:pStyle w:val="Heading8"/>
        <w:rPr>
          <w:rFonts w:cs="Arial"/>
        </w:rPr>
      </w:pPr>
      <w:r>
        <w:rPr>
          <w:rFonts w:cs="Arial"/>
        </w:rPr>
        <w:t>Deb Dalton</w:t>
      </w:r>
      <w:r>
        <w:rPr>
          <w:rFonts w:cs="Arial"/>
        </w:rPr>
        <w:tab/>
      </w:r>
      <w:r>
        <w:rPr>
          <w:rFonts w:cs="Arial"/>
        </w:rPr>
        <w:tab/>
      </w:r>
      <w:r>
        <w:rPr>
          <w:rFonts w:cs="Arial"/>
        </w:rPr>
        <w:tab/>
        <w:t>Councilperson</w:t>
      </w:r>
    </w:p>
    <w:p w14:paraId="79D5C5C4"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Pat Kennedy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Councilperson</w:t>
      </w:r>
    </w:p>
    <w:p w14:paraId="1910DDFA" w14:textId="77777777" w:rsidR="001C5C1C" w:rsidRDefault="001C5C1C">
      <w:pPr>
        <w:jc w:val="both"/>
        <w:rPr>
          <w:rFonts w:ascii="Times New Roman" w:hAnsi="Times New Roman" w:cs="Times New Roman"/>
          <w:sz w:val="24"/>
          <w:szCs w:val="24"/>
          <w:u w:val="single"/>
        </w:rPr>
      </w:pPr>
    </w:p>
    <w:p w14:paraId="37207758" w14:textId="77777777" w:rsidR="001C5C1C" w:rsidRDefault="001C5C1C">
      <w:pPr>
        <w:jc w:val="both"/>
        <w:rPr>
          <w:rFonts w:ascii="Times New Roman" w:hAnsi="Times New Roman" w:cs="Times New Roman"/>
          <w:sz w:val="24"/>
          <w:szCs w:val="24"/>
          <w:u w:val="single"/>
        </w:rPr>
      </w:pPr>
      <w:r>
        <w:rPr>
          <w:rFonts w:ascii="Times New Roman" w:hAnsi="Times New Roman" w:cs="Times New Roman"/>
          <w:sz w:val="24"/>
          <w:szCs w:val="24"/>
          <w:u w:val="single"/>
        </w:rPr>
        <w:t>Also Present:</w:t>
      </w:r>
    </w:p>
    <w:p w14:paraId="738F354B"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Will Green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Attorney</w:t>
      </w:r>
    </w:p>
    <w:p w14:paraId="57FC85A4"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Bill Hribar Jr.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Deputy Hwy Superintendent </w:t>
      </w:r>
    </w:p>
    <w:p w14:paraId="0D9FC71D" w14:textId="77777777" w:rsidR="001C5C1C" w:rsidRDefault="001C5C1C">
      <w:pPr>
        <w:rPr>
          <w:rFonts w:ascii="Times New Roman" w:hAnsi="Times New Roman" w:cs="Times New Roman"/>
          <w:sz w:val="24"/>
          <w:szCs w:val="24"/>
        </w:rPr>
      </w:pPr>
      <w:r>
        <w:rPr>
          <w:rFonts w:ascii="Times New Roman" w:hAnsi="Times New Roman" w:cs="Times New Roman"/>
          <w:sz w:val="24"/>
          <w:szCs w:val="24"/>
        </w:rPr>
        <w:t>Pamela Deane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w:t>
      </w:r>
    </w:p>
    <w:p w14:paraId="45A6518B" w14:textId="77777777" w:rsidR="001C5C1C" w:rsidRDefault="001C5C1C">
      <w:pPr>
        <w:rPr>
          <w:rFonts w:ascii="Times New Roman" w:hAnsi="Times New Roman" w:cs="Times New Roman"/>
          <w:sz w:val="24"/>
          <w:szCs w:val="24"/>
        </w:rPr>
      </w:pPr>
    </w:p>
    <w:p w14:paraId="18930935"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 xml:space="preserve">Supervisor Feury called the meeting to order and asked everyone to please rise for the Pledge of Allegiance. </w:t>
      </w:r>
    </w:p>
    <w:p w14:paraId="5BD4E336" w14:textId="77777777" w:rsidR="001C5C1C" w:rsidRDefault="001C5C1C">
      <w:pPr>
        <w:jc w:val="both"/>
        <w:rPr>
          <w:rFonts w:ascii="Times New Roman" w:hAnsi="Times New Roman" w:cs="Times New Roman"/>
          <w:sz w:val="24"/>
          <w:szCs w:val="24"/>
        </w:rPr>
      </w:pPr>
    </w:p>
    <w:p w14:paraId="544231B1" w14:textId="77777777" w:rsidR="00FB2B55" w:rsidRDefault="001C5C1C">
      <w:pPr>
        <w:jc w:val="both"/>
        <w:rPr>
          <w:rFonts w:ascii="Times New Roman" w:hAnsi="Times New Roman" w:cs="Times New Roman"/>
          <w:sz w:val="24"/>
          <w:szCs w:val="24"/>
        </w:rPr>
      </w:pPr>
      <w:r>
        <w:rPr>
          <w:rFonts w:ascii="Times New Roman" w:hAnsi="Times New Roman" w:cs="Times New Roman"/>
          <w:sz w:val="24"/>
          <w:szCs w:val="24"/>
        </w:rPr>
        <w:t>Supervisor Feury submitted a list of appointment</w:t>
      </w:r>
      <w:r w:rsidR="00384092">
        <w:rPr>
          <w:rFonts w:ascii="Times New Roman" w:hAnsi="Times New Roman" w:cs="Times New Roman"/>
          <w:sz w:val="24"/>
          <w:szCs w:val="24"/>
        </w:rPr>
        <w:t>s</w:t>
      </w:r>
      <w:r>
        <w:rPr>
          <w:rFonts w:ascii="Times New Roman" w:hAnsi="Times New Roman" w:cs="Times New Roman"/>
          <w:sz w:val="24"/>
          <w:szCs w:val="24"/>
        </w:rPr>
        <w:t xml:space="preserve"> and policies recommendations that the Town Board</w:t>
      </w:r>
    </w:p>
    <w:p w14:paraId="111D67DC" w14:textId="6F813193" w:rsidR="001C5C1C" w:rsidRDefault="001C5C1C">
      <w:pPr>
        <w:jc w:val="both"/>
        <w:rPr>
          <w:rFonts w:ascii="Times New Roman" w:hAnsi="Times New Roman" w:cs="Times New Roman"/>
          <w:sz w:val="24"/>
          <w:szCs w:val="24"/>
        </w:rPr>
      </w:pPr>
      <w:r>
        <w:rPr>
          <w:rFonts w:ascii="Times New Roman" w:hAnsi="Times New Roman" w:cs="Times New Roman"/>
          <w:sz w:val="24"/>
          <w:szCs w:val="24"/>
        </w:rPr>
        <w:t xml:space="preserve"> </w:t>
      </w:r>
      <w:r w:rsidR="009C4EC4">
        <w:rPr>
          <w:rFonts w:ascii="Times New Roman" w:hAnsi="Times New Roman" w:cs="Times New Roman"/>
          <w:sz w:val="24"/>
          <w:szCs w:val="24"/>
        </w:rPr>
        <w:t>r</w:t>
      </w:r>
      <w:r>
        <w:rPr>
          <w:rFonts w:ascii="Times New Roman" w:hAnsi="Times New Roman" w:cs="Times New Roman"/>
          <w:sz w:val="24"/>
          <w:szCs w:val="24"/>
        </w:rPr>
        <w:t>eviewed</w:t>
      </w:r>
      <w:r w:rsidR="00FB2B55">
        <w:rPr>
          <w:rFonts w:ascii="Times New Roman" w:hAnsi="Times New Roman" w:cs="Times New Roman"/>
          <w:sz w:val="24"/>
          <w:szCs w:val="24"/>
        </w:rPr>
        <w:t xml:space="preserve"> and</w:t>
      </w:r>
      <w:r>
        <w:rPr>
          <w:rFonts w:ascii="Times New Roman" w:hAnsi="Times New Roman" w:cs="Times New Roman"/>
          <w:sz w:val="24"/>
          <w:szCs w:val="24"/>
        </w:rPr>
        <w:t xml:space="preserve"> discussed.</w:t>
      </w:r>
    </w:p>
    <w:p w14:paraId="246EC6F1" w14:textId="77777777" w:rsidR="00B27920" w:rsidRDefault="00B27920">
      <w:pPr>
        <w:jc w:val="both"/>
        <w:rPr>
          <w:rFonts w:ascii="Times New Roman" w:hAnsi="Times New Roman" w:cs="Times New Roman"/>
          <w:sz w:val="24"/>
          <w:szCs w:val="24"/>
        </w:rPr>
      </w:pPr>
    </w:p>
    <w:p w14:paraId="59DFEB3A" w14:textId="4DCD809E" w:rsidR="00B27920" w:rsidRDefault="00B27920">
      <w:pPr>
        <w:jc w:val="both"/>
        <w:rPr>
          <w:rFonts w:ascii="Times New Roman" w:hAnsi="Times New Roman" w:cs="Times New Roman"/>
          <w:sz w:val="24"/>
          <w:szCs w:val="24"/>
        </w:rPr>
      </w:pPr>
      <w:r>
        <w:rPr>
          <w:rFonts w:ascii="Times New Roman" w:hAnsi="Times New Roman" w:cs="Times New Roman"/>
          <w:sz w:val="24"/>
          <w:szCs w:val="24"/>
        </w:rPr>
        <w:t>MOTION by Councilperson Kjolhede, seconded by Councilperson Dalton</w:t>
      </w:r>
      <w:r w:rsidR="003B74E6">
        <w:rPr>
          <w:rFonts w:ascii="Times New Roman" w:hAnsi="Times New Roman" w:cs="Times New Roman"/>
          <w:sz w:val="24"/>
          <w:szCs w:val="24"/>
        </w:rPr>
        <w:t xml:space="preserve"> </w:t>
      </w:r>
      <w:r w:rsidR="00A15C5F">
        <w:rPr>
          <w:rFonts w:ascii="Times New Roman" w:hAnsi="Times New Roman" w:cs="Times New Roman"/>
          <w:sz w:val="24"/>
          <w:szCs w:val="24"/>
        </w:rPr>
        <w:t xml:space="preserve">to </w:t>
      </w:r>
      <w:r w:rsidR="003B74E6">
        <w:rPr>
          <w:rFonts w:ascii="Times New Roman" w:hAnsi="Times New Roman" w:cs="Times New Roman"/>
          <w:sz w:val="24"/>
          <w:szCs w:val="24"/>
        </w:rPr>
        <w:t>adopt</w:t>
      </w:r>
      <w:r w:rsidR="00B43818">
        <w:rPr>
          <w:rFonts w:ascii="Times New Roman" w:hAnsi="Times New Roman" w:cs="Times New Roman"/>
          <w:sz w:val="24"/>
          <w:szCs w:val="24"/>
        </w:rPr>
        <w:t xml:space="preserve"> the following Blanket Indemnity Addition:</w:t>
      </w:r>
    </w:p>
    <w:tbl>
      <w:tblPr>
        <w:tblW w:w="7200" w:type="dxa"/>
        <w:tblLook w:val="04A0" w:firstRow="1" w:lastRow="0" w:firstColumn="1" w:lastColumn="0" w:noHBand="0" w:noVBand="1"/>
      </w:tblPr>
      <w:tblGrid>
        <w:gridCol w:w="1360"/>
        <w:gridCol w:w="4880"/>
        <w:gridCol w:w="960"/>
      </w:tblGrid>
      <w:tr w:rsidR="00BE243E" w:rsidRPr="00BE243E" w14:paraId="44695C26" w14:textId="77777777" w:rsidTr="00BE243E">
        <w:trPr>
          <w:trHeight w:val="300"/>
        </w:trPr>
        <w:tc>
          <w:tcPr>
            <w:tcW w:w="1360" w:type="dxa"/>
            <w:tcBorders>
              <w:top w:val="nil"/>
              <w:left w:val="nil"/>
              <w:bottom w:val="nil"/>
              <w:right w:val="nil"/>
            </w:tcBorders>
            <w:shd w:val="clear" w:color="auto" w:fill="auto"/>
            <w:noWrap/>
            <w:vAlign w:val="bottom"/>
            <w:hideMark/>
          </w:tcPr>
          <w:p w14:paraId="29168A25" w14:textId="00E33EC4" w:rsidR="00BE243E" w:rsidRPr="00BE243E" w:rsidRDefault="00BE243E" w:rsidP="00BE243E">
            <w:pPr>
              <w:widowControl/>
              <w:overflowPunct/>
              <w:autoSpaceDE/>
              <w:autoSpaceDN/>
              <w:adjustRightInd/>
              <w:jc w:val="center"/>
              <w:rPr>
                <w:rFonts w:ascii="Aptos Narrow" w:eastAsia="Times New Roman" w:hAnsi="Aptos Narrow" w:cs="Times New Roman"/>
                <w:color w:val="000000"/>
                <w:kern w:val="0"/>
                <w:sz w:val="22"/>
                <w:szCs w:val="22"/>
              </w:rPr>
            </w:pPr>
          </w:p>
        </w:tc>
        <w:tc>
          <w:tcPr>
            <w:tcW w:w="4880" w:type="dxa"/>
            <w:tcBorders>
              <w:top w:val="nil"/>
              <w:left w:val="nil"/>
              <w:bottom w:val="nil"/>
              <w:right w:val="nil"/>
            </w:tcBorders>
            <w:shd w:val="clear" w:color="auto" w:fill="auto"/>
            <w:noWrap/>
            <w:vAlign w:val="center"/>
            <w:hideMark/>
          </w:tcPr>
          <w:p w14:paraId="60BE7C7D" w14:textId="77777777" w:rsidR="00BE243E" w:rsidRPr="00BE243E" w:rsidRDefault="00BE243E" w:rsidP="00BE243E">
            <w:pPr>
              <w:widowControl/>
              <w:overflowPunct/>
              <w:autoSpaceDE/>
              <w:autoSpaceDN/>
              <w:adjustRightInd/>
              <w:rPr>
                <w:rFonts w:ascii="Calibri" w:eastAsia="Times New Roman" w:hAnsi="Calibri" w:cs="Calibri"/>
                <w:color w:val="000000"/>
                <w:kern w:val="0"/>
              </w:rPr>
            </w:pPr>
            <w:r w:rsidRPr="00BE243E">
              <w:rPr>
                <w:rFonts w:ascii="Calibri" w:eastAsia="Times New Roman" w:hAnsi="Calibri" w:cs="Calibri"/>
                <w:color w:val="000000"/>
                <w:kern w:val="0"/>
              </w:rPr>
              <w:t>Blanket Undertaking Addition</w:t>
            </w:r>
          </w:p>
        </w:tc>
        <w:tc>
          <w:tcPr>
            <w:tcW w:w="960" w:type="dxa"/>
            <w:tcBorders>
              <w:top w:val="nil"/>
              <w:left w:val="nil"/>
              <w:bottom w:val="nil"/>
              <w:right w:val="nil"/>
            </w:tcBorders>
            <w:shd w:val="clear" w:color="auto" w:fill="auto"/>
            <w:noWrap/>
            <w:vAlign w:val="bottom"/>
            <w:hideMark/>
          </w:tcPr>
          <w:p w14:paraId="06BAB974" w14:textId="77777777" w:rsidR="00BE243E" w:rsidRPr="00BE243E" w:rsidRDefault="00BE243E" w:rsidP="00BE243E">
            <w:pPr>
              <w:widowControl/>
              <w:overflowPunct/>
              <w:autoSpaceDE/>
              <w:autoSpaceDN/>
              <w:adjustRightInd/>
              <w:rPr>
                <w:rFonts w:ascii="Calibri" w:eastAsia="Times New Roman" w:hAnsi="Calibri" w:cs="Calibri"/>
                <w:color w:val="000000"/>
                <w:kern w:val="0"/>
              </w:rPr>
            </w:pPr>
          </w:p>
        </w:tc>
      </w:tr>
      <w:tr w:rsidR="00BE243E" w:rsidRPr="00BE243E" w14:paraId="5A827022" w14:textId="77777777" w:rsidTr="00BE243E">
        <w:trPr>
          <w:trHeight w:val="855"/>
        </w:trPr>
        <w:tc>
          <w:tcPr>
            <w:tcW w:w="1360" w:type="dxa"/>
            <w:tcBorders>
              <w:top w:val="nil"/>
              <w:left w:val="nil"/>
              <w:bottom w:val="nil"/>
              <w:right w:val="nil"/>
            </w:tcBorders>
            <w:shd w:val="clear" w:color="auto" w:fill="auto"/>
            <w:noWrap/>
            <w:vAlign w:val="bottom"/>
            <w:hideMark/>
          </w:tcPr>
          <w:p w14:paraId="190102D0" w14:textId="77777777" w:rsidR="00BE243E" w:rsidRPr="00BE243E" w:rsidRDefault="00BE243E" w:rsidP="00BE243E">
            <w:pPr>
              <w:widowControl/>
              <w:overflowPunct/>
              <w:autoSpaceDE/>
              <w:autoSpaceDN/>
              <w:adjustRightInd/>
              <w:rPr>
                <w:rFonts w:ascii="Times New Roman" w:eastAsia="Times New Roman" w:hAnsi="Times New Roman" w:cs="Times New Roman"/>
                <w:kern w:val="0"/>
              </w:rPr>
            </w:pPr>
          </w:p>
        </w:tc>
        <w:tc>
          <w:tcPr>
            <w:tcW w:w="5840" w:type="dxa"/>
            <w:gridSpan w:val="2"/>
            <w:tcBorders>
              <w:top w:val="nil"/>
              <w:left w:val="nil"/>
              <w:bottom w:val="nil"/>
              <w:right w:val="nil"/>
            </w:tcBorders>
            <w:shd w:val="clear" w:color="auto" w:fill="auto"/>
            <w:vAlign w:val="center"/>
            <w:hideMark/>
          </w:tcPr>
          <w:p w14:paraId="56D59358" w14:textId="2CAE94EA" w:rsidR="00BE243E" w:rsidRPr="00BE243E" w:rsidRDefault="009C4EC4" w:rsidP="00BE243E">
            <w:pPr>
              <w:widowControl/>
              <w:overflowPunct/>
              <w:autoSpaceDE/>
              <w:autoSpaceDN/>
              <w:adjustRightInd/>
              <w:rPr>
                <w:rFonts w:ascii="Calibri" w:eastAsia="Times New Roman" w:hAnsi="Calibri" w:cs="Calibri"/>
                <w:b/>
                <w:bCs/>
                <w:color w:val="000000"/>
                <w:kern w:val="0"/>
              </w:rPr>
            </w:pPr>
            <w:proofErr w:type="gramStart"/>
            <w:r w:rsidRPr="00BE243E">
              <w:rPr>
                <w:rFonts w:ascii="Calibri" w:eastAsia="Times New Roman" w:hAnsi="Calibri" w:cs="Calibri"/>
                <w:b/>
                <w:bCs/>
                <w:color w:val="000000"/>
                <w:kern w:val="0"/>
              </w:rPr>
              <w:t>WHEREAS</w:t>
            </w:r>
            <w:r w:rsidR="004179A9">
              <w:rPr>
                <w:rFonts w:ascii="Calibri" w:eastAsia="Times New Roman" w:hAnsi="Calibri" w:cs="Calibri"/>
                <w:b/>
                <w:bCs/>
                <w:color w:val="000000"/>
                <w:kern w:val="0"/>
              </w:rPr>
              <w:t>,</w:t>
            </w:r>
            <w:proofErr w:type="gramEnd"/>
            <w:r w:rsidR="00BE243E" w:rsidRPr="00BE243E">
              <w:rPr>
                <w:rFonts w:ascii="Calibri" w:eastAsia="Times New Roman" w:hAnsi="Calibri" w:cs="Calibri"/>
                <w:color w:val="000000"/>
                <w:kern w:val="0"/>
              </w:rPr>
              <w:t xml:space="preserve"> Public Officers Law §11(2) provides that in lieu of any individual undertaking</w:t>
            </w:r>
            <w:r>
              <w:rPr>
                <w:rFonts w:ascii="Calibri" w:eastAsia="Times New Roman" w:hAnsi="Calibri" w:cs="Calibri"/>
                <w:color w:val="000000"/>
                <w:kern w:val="0"/>
              </w:rPr>
              <w:t>,</w:t>
            </w:r>
            <w:r w:rsidR="00BE243E" w:rsidRPr="00BE243E">
              <w:rPr>
                <w:rFonts w:ascii="Calibri" w:eastAsia="Times New Roman" w:hAnsi="Calibri" w:cs="Calibri"/>
                <w:color w:val="000000"/>
                <w:kern w:val="0"/>
              </w:rPr>
              <w:t xml:space="preserve"> as required by law, the Town Board may approve the procurement of a blanket undertaking, and</w:t>
            </w:r>
          </w:p>
        </w:tc>
      </w:tr>
      <w:tr w:rsidR="00BE243E" w:rsidRPr="00BE243E" w14:paraId="13C955D2" w14:textId="77777777" w:rsidTr="00BE243E">
        <w:trPr>
          <w:trHeight w:val="870"/>
        </w:trPr>
        <w:tc>
          <w:tcPr>
            <w:tcW w:w="1360" w:type="dxa"/>
            <w:tcBorders>
              <w:top w:val="nil"/>
              <w:left w:val="nil"/>
              <w:bottom w:val="nil"/>
              <w:right w:val="nil"/>
            </w:tcBorders>
            <w:shd w:val="clear" w:color="auto" w:fill="auto"/>
            <w:noWrap/>
            <w:vAlign w:val="bottom"/>
            <w:hideMark/>
          </w:tcPr>
          <w:p w14:paraId="5914A809" w14:textId="77777777" w:rsidR="00BE243E" w:rsidRPr="00BE243E" w:rsidRDefault="00BE243E" w:rsidP="00BE243E">
            <w:pPr>
              <w:widowControl/>
              <w:overflowPunct/>
              <w:autoSpaceDE/>
              <w:autoSpaceDN/>
              <w:adjustRightInd/>
              <w:rPr>
                <w:rFonts w:ascii="Calibri" w:eastAsia="Times New Roman" w:hAnsi="Calibri" w:cs="Calibri"/>
                <w:b/>
                <w:bCs/>
                <w:color w:val="000000"/>
                <w:kern w:val="0"/>
              </w:rPr>
            </w:pPr>
          </w:p>
        </w:tc>
        <w:tc>
          <w:tcPr>
            <w:tcW w:w="5840" w:type="dxa"/>
            <w:gridSpan w:val="2"/>
            <w:tcBorders>
              <w:top w:val="nil"/>
              <w:left w:val="nil"/>
              <w:bottom w:val="nil"/>
              <w:right w:val="nil"/>
            </w:tcBorders>
            <w:shd w:val="clear" w:color="auto" w:fill="auto"/>
            <w:vAlign w:val="center"/>
            <w:hideMark/>
          </w:tcPr>
          <w:p w14:paraId="087F3964" w14:textId="77777777" w:rsidR="00BE243E" w:rsidRPr="00BE243E" w:rsidRDefault="00BE243E" w:rsidP="00BE243E">
            <w:pPr>
              <w:widowControl/>
              <w:overflowPunct/>
              <w:autoSpaceDE/>
              <w:autoSpaceDN/>
              <w:adjustRightInd/>
              <w:rPr>
                <w:rFonts w:ascii="Calibri" w:eastAsia="Times New Roman" w:hAnsi="Calibri" w:cs="Calibri"/>
                <w:b/>
                <w:bCs/>
                <w:color w:val="000000"/>
                <w:kern w:val="0"/>
              </w:rPr>
            </w:pPr>
            <w:r w:rsidRPr="00BE243E">
              <w:rPr>
                <w:rFonts w:ascii="Calibri" w:eastAsia="Times New Roman" w:hAnsi="Calibri" w:cs="Calibri"/>
                <w:b/>
                <w:bCs/>
                <w:color w:val="000000"/>
                <w:kern w:val="0"/>
              </w:rPr>
              <w:t>WHEREAS</w:t>
            </w:r>
            <w:r w:rsidRPr="00BE243E">
              <w:rPr>
                <w:rFonts w:ascii="Calibri" w:eastAsia="Times New Roman" w:hAnsi="Calibri" w:cs="Calibri"/>
                <w:color w:val="000000"/>
                <w:kern w:val="0"/>
              </w:rPr>
              <w:t>, the Officers of the Board, the Town Clerk, and the employees of the Town, must be covered in the blanket undertaking, and</w:t>
            </w:r>
          </w:p>
        </w:tc>
      </w:tr>
      <w:tr w:rsidR="00BE243E" w:rsidRPr="00BE243E" w14:paraId="3A087B12" w14:textId="77777777" w:rsidTr="00BE243E">
        <w:trPr>
          <w:trHeight w:val="615"/>
        </w:trPr>
        <w:tc>
          <w:tcPr>
            <w:tcW w:w="1360" w:type="dxa"/>
            <w:tcBorders>
              <w:top w:val="nil"/>
              <w:left w:val="nil"/>
              <w:bottom w:val="nil"/>
              <w:right w:val="nil"/>
            </w:tcBorders>
            <w:shd w:val="clear" w:color="auto" w:fill="auto"/>
            <w:noWrap/>
            <w:vAlign w:val="bottom"/>
            <w:hideMark/>
          </w:tcPr>
          <w:p w14:paraId="2DEE1E60" w14:textId="77777777" w:rsidR="00BE243E" w:rsidRPr="00BE243E" w:rsidRDefault="00BE243E" w:rsidP="00BE243E">
            <w:pPr>
              <w:widowControl/>
              <w:overflowPunct/>
              <w:autoSpaceDE/>
              <w:autoSpaceDN/>
              <w:adjustRightInd/>
              <w:rPr>
                <w:rFonts w:ascii="Calibri" w:eastAsia="Times New Roman" w:hAnsi="Calibri" w:cs="Calibri"/>
                <w:b/>
                <w:bCs/>
                <w:color w:val="000000"/>
                <w:kern w:val="0"/>
              </w:rPr>
            </w:pPr>
          </w:p>
        </w:tc>
        <w:tc>
          <w:tcPr>
            <w:tcW w:w="5840" w:type="dxa"/>
            <w:gridSpan w:val="2"/>
            <w:tcBorders>
              <w:top w:val="nil"/>
              <w:left w:val="nil"/>
              <w:bottom w:val="nil"/>
              <w:right w:val="nil"/>
            </w:tcBorders>
            <w:shd w:val="clear" w:color="auto" w:fill="auto"/>
            <w:vAlign w:val="center"/>
            <w:hideMark/>
          </w:tcPr>
          <w:p w14:paraId="23100E7C" w14:textId="0A9029BD" w:rsidR="00BE243E" w:rsidRPr="00BE243E" w:rsidRDefault="009C4EC4" w:rsidP="00BE243E">
            <w:pPr>
              <w:widowControl/>
              <w:overflowPunct/>
              <w:autoSpaceDE/>
              <w:autoSpaceDN/>
              <w:adjustRightInd/>
              <w:rPr>
                <w:rFonts w:ascii="Calibri" w:eastAsia="Times New Roman" w:hAnsi="Calibri" w:cs="Calibri"/>
                <w:b/>
                <w:bCs/>
                <w:color w:val="000000"/>
                <w:kern w:val="0"/>
              </w:rPr>
            </w:pPr>
            <w:r w:rsidRPr="00BE243E">
              <w:rPr>
                <w:rFonts w:ascii="Calibri" w:eastAsia="Times New Roman" w:hAnsi="Calibri" w:cs="Calibri"/>
                <w:b/>
                <w:bCs/>
                <w:color w:val="000000"/>
                <w:kern w:val="0"/>
              </w:rPr>
              <w:t>WHEREAS</w:t>
            </w:r>
            <w:r w:rsidR="00BE243E" w:rsidRPr="00BE243E">
              <w:rPr>
                <w:rFonts w:ascii="Calibri" w:eastAsia="Times New Roman" w:hAnsi="Calibri" w:cs="Calibri"/>
                <w:color w:val="000000"/>
                <w:kern w:val="0"/>
              </w:rPr>
              <w:t xml:space="preserve"> it is the responsibility of the Town Board to approve the form, manner, execution, and amount of surety, and</w:t>
            </w:r>
          </w:p>
        </w:tc>
      </w:tr>
      <w:tr w:rsidR="00BE243E" w:rsidRPr="00BE243E" w14:paraId="1B3521A0" w14:textId="77777777" w:rsidTr="00BE243E">
        <w:trPr>
          <w:trHeight w:val="1095"/>
        </w:trPr>
        <w:tc>
          <w:tcPr>
            <w:tcW w:w="1360" w:type="dxa"/>
            <w:tcBorders>
              <w:top w:val="nil"/>
              <w:left w:val="nil"/>
              <w:bottom w:val="nil"/>
              <w:right w:val="nil"/>
            </w:tcBorders>
            <w:shd w:val="clear" w:color="auto" w:fill="auto"/>
            <w:noWrap/>
            <w:vAlign w:val="bottom"/>
            <w:hideMark/>
          </w:tcPr>
          <w:p w14:paraId="72663B13" w14:textId="77777777" w:rsidR="00BE243E" w:rsidRPr="00BE243E" w:rsidRDefault="00BE243E" w:rsidP="00BE243E">
            <w:pPr>
              <w:widowControl/>
              <w:overflowPunct/>
              <w:autoSpaceDE/>
              <w:autoSpaceDN/>
              <w:adjustRightInd/>
              <w:rPr>
                <w:rFonts w:ascii="Calibri" w:eastAsia="Times New Roman" w:hAnsi="Calibri" w:cs="Calibri"/>
                <w:b/>
                <w:bCs/>
                <w:color w:val="000000"/>
                <w:kern w:val="0"/>
              </w:rPr>
            </w:pPr>
          </w:p>
        </w:tc>
        <w:tc>
          <w:tcPr>
            <w:tcW w:w="5840" w:type="dxa"/>
            <w:gridSpan w:val="2"/>
            <w:tcBorders>
              <w:top w:val="nil"/>
              <w:left w:val="nil"/>
              <w:bottom w:val="nil"/>
              <w:right w:val="nil"/>
            </w:tcBorders>
            <w:shd w:val="clear" w:color="auto" w:fill="auto"/>
            <w:vAlign w:val="center"/>
            <w:hideMark/>
          </w:tcPr>
          <w:p w14:paraId="56F54A6D" w14:textId="77777777" w:rsidR="00BE243E" w:rsidRPr="00BE243E" w:rsidRDefault="00BE243E" w:rsidP="00BE243E">
            <w:pPr>
              <w:widowControl/>
              <w:overflowPunct/>
              <w:autoSpaceDE/>
              <w:autoSpaceDN/>
              <w:adjustRightInd/>
              <w:rPr>
                <w:rFonts w:ascii="Calibri" w:eastAsia="Times New Roman" w:hAnsi="Calibri" w:cs="Calibri"/>
                <w:b/>
                <w:bCs/>
                <w:color w:val="000000"/>
                <w:kern w:val="0"/>
              </w:rPr>
            </w:pPr>
            <w:r w:rsidRPr="00BE243E">
              <w:rPr>
                <w:rFonts w:ascii="Calibri" w:eastAsia="Times New Roman" w:hAnsi="Calibri" w:cs="Calibri"/>
                <w:b/>
                <w:bCs/>
                <w:color w:val="000000"/>
                <w:kern w:val="0"/>
              </w:rPr>
              <w:t>WHEREAS</w:t>
            </w:r>
            <w:r w:rsidRPr="00BE243E">
              <w:rPr>
                <w:rFonts w:ascii="Calibri" w:eastAsia="Times New Roman" w:hAnsi="Calibri" w:cs="Calibri"/>
                <w:color w:val="000000"/>
                <w:kern w:val="0"/>
              </w:rPr>
              <w:t>, the blanket undertaking must indemnify against losses caused by the failure of the officers or employees to faithfully perform their duties and protect against their fraudulent or dishonest acts, and</w:t>
            </w:r>
          </w:p>
        </w:tc>
      </w:tr>
      <w:tr w:rsidR="00BE243E" w:rsidRPr="00BE243E" w14:paraId="3B89BE96" w14:textId="77777777" w:rsidTr="00BE243E">
        <w:trPr>
          <w:trHeight w:val="1425"/>
        </w:trPr>
        <w:tc>
          <w:tcPr>
            <w:tcW w:w="1360" w:type="dxa"/>
            <w:tcBorders>
              <w:top w:val="nil"/>
              <w:left w:val="nil"/>
              <w:bottom w:val="nil"/>
              <w:right w:val="nil"/>
            </w:tcBorders>
            <w:shd w:val="clear" w:color="auto" w:fill="auto"/>
            <w:noWrap/>
            <w:vAlign w:val="bottom"/>
            <w:hideMark/>
          </w:tcPr>
          <w:p w14:paraId="6057AB6C" w14:textId="77777777" w:rsidR="00BE243E" w:rsidRPr="00BE243E" w:rsidRDefault="00BE243E" w:rsidP="00BE243E">
            <w:pPr>
              <w:widowControl/>
              <w:overflowPunct/>
              <w:autoSpaceDE/>
              <w:autoSpaceDN/>
              <w:adjustRightInd/>
              <w:rPr>
                <w:rFonts w:ascii="Calibri" w:eastAsia="Times New Roman" w:hAnsi="Calibri" w:cs="Calibri"/>
                <w:b/>
                <w:bCs/>
                <w:color w:val="000000"/>
                <w:kern w:val="0"/>
              </w:rPr>
            </w:pPr>
          </w:p>
        </w:tc>
        <w:tc>
          <w:tcPr>
            <w:tcW w:w="5840" w:type="dxa"/>
            <w:gridSpan w:val="2"/>
            <w:tcBorders>
              <w:top w:val="nil"/>
              <w:left w:val="nil"/>
              <w:bottom w:val="nil"/>
              <w:right w:val="nil"/>
            </w:tcBorders>
            <w:shd w:val="clear" w:color="auto" w:fill="auto"/>
            <w:vAlign w:val="center"/>
            <w:hideMark/>
          </w:tcPr>
          <w:p w14:paraId="1E584632" w14:textId="77777777" w:rsidR="00BE243E" w:rsidRPr="00BE243E" w:rsidRDefault="00BE243E" w:rsidP="00BE243E">
            <w:pPr>
              <w:widowControl/>
              <w:overflowPunct/>
              <w:autoSpaceDE/>
              <w:autoSpaceDN/>
              <w:adjustRightInd/>
              <w:rPr>
                <w:rFonts w:ascii="Calibri" w:eastAsia="Times New Roman" w:hAnsi="Calibri" w:cs="Calibri"/>
                <w:b/>
                <w:bCs/>
                <w:color w:val="000000"/>
                <w:kern w:val="0"/>
              </w:rPr>
            </w:pPr>
            <w:r w:rsidRPr="00BE243E">
              <w:rPr>
                <w:rFonts w:ascii="Calibri" w:eastAsia="Times New Roman" w:hAnsi="Calibri" w:cs="Calibri"/>
                <w:b/>
                <w:bCs/>
                <w:color w:val="000000"/>
                <w:kern w:val="0"/>
              </w:rPr>
              <w:t>WHEREAS</w:t>
            </w:r>
            <w:r w:rsidRPr="00BE243E">
              <w:rPr>
                <w:rFonts w:ascii="Calibri" w:eastAsia="Times New Roman" w:hAnsi="Calibri" w:cs="Calibri"/>
                <w:color w:val="000000"/>
                <w:kern w:val="0"/>
              </w:rPr>
              <w:t xml:space="preserve">, the Town has consistently maintained an expansive commercial package insurance policy that includes provision for indemnification against losses caused by the failure of the officers or employees </w:t>
            </w:r>
            <w:proofErr w:type="gramStart"/>
            <w:r w:rsidRPr="00BE243E">
              <w:rPr>
                <w:rFonts w:ascii="Calibri" w:eastAsia="Times New Roman" w:hAnsi="Calibri" w:cs="Calibri"/>
                <w:color w:val="000000"/>
                <w:kern w:val="0"/>
              </w:rPr>
              <w:t>to faithfully</w:t>
            </w:r>
            <w:proofErr w:type="gramEnd"/>
            <w:r w:rsidRPr="00BE243E">
              <w:rPr>
                <w:rFonts w:ascii="Calibri" w:eastAsia="Times New Roman" w:hAnsi="Calibri" w:cs="Calibri"/>
                <w:color w:val="000000"/>
                <w:kern w:val="0"/>
              </w:rPr>
              <w:t xml:space="preserve"> perform their duties and protect against their fraudulent or dishonest acts,</w:t>
            </w:r>
          </w:p>
        </w:tc>
      </w:tr>
      <w:tr w:rsidR="00BE243E" w:rsidRPr="00BE243E" w14:paraId="1ADEDD8C" w14:textId="77777777" w:rsidTr="00BE243E">
        <w:trPr>
          <w:trHeight w:val="2085"/>
        </w:trPr>
        <w:tc>
          <w:tcPr>
            <w:tcW w:w="1360" w:type="dxa"/>
            <w:tcBorders>
              <w:top w:val="nil"/>
              <w:left w:val="nil"/>
              <w:bottom w:val="nil"/>
              <w:right w:val="nil"/>
            </w:tcBorders>
            <w:shd w:val="clear" w:color="auto" w:fill="auto"/>
            <w:noWrap/>
            <w:vAlign w:val="bottom"/>
            <w:hideMark/>
          </w:tcPr>
          <w:p w14:paraId="2E6152D7" w14:textId="77777777" w:rsidR="00BE243E" w:rsidRPr="00BE243E" w:rsidRDefault="00BE243E" w:rsidP="00BE243E">
            <w:pPr>
              <w:widowControl/>
              <w:overflowPunct/>
              <w:autoSpaceDE/>
              <w:autoSpaceDN/>
              <w:adjustRightInd/>
              <w:rPr>
                <w:rFonts w:ascii="Calibri" w:eastAsia="Times New Roman" w:hAnsi="Calibri" w:cs="Calibri"/>
                <w:b/>
                <w:bCs/>
                <w:color w:val="000000"/>
                <w:kern w:val="0"/>
              </w:rPr>
            </w:pPr>
          </w:p>
        </w:tc>
        <w:tc>
          <w:tcPr>
            <w:tcW w:w="5840" w:type="dxa"/>
            <w:gridSpan w:val="2"/>
            <w:tcBorders>
              <w:top w:val="nil"/>
              <w:left w:val="nil"/>
              <w:bottom w:val="nil"/>
              <w:right w:val="nil"/>
            </w:tcBorders>
            <w:shd w:val="clear" w:color="auto" w:fill="auto"/>
            <w:vAlign w:val="center"/>
            <w:hideMark/>
          </w:tcPr>
          <w:p w14:paraId="66B3CD7B" w14:textId="77777777" w:rsidR="00BE243E" w:rsidRPr="00BE243E" w:rsidRDefault="00BE243E" w:rsidP="00BE243E">
            <w:pPr>
              <w:widowControl/>
              <w:overflowPunct/>
              <w:autoSpaceDE/>
              <w:autoSpaceDN/>
              <w:adjustRightInd/>
              <w:rPr>
                <w:rFonts w:ascii="Calibri" w:eastAsia="Times New Roman" w:hAnsi="Calibri" w:cs="Calibri"/>
                <w:b/>
                <w:bCs/>
                <w:color w:val="000000"/>
                <w:kern w:val="0"/>
              </w:rPr>
            </w:pPr>
            <w:r w:rsidRPr="00BE243E">
              <w:rPr>
                <w:rFonts w:ascii="Calibri" w:eastAsia="Times New Roman" w:hAnsi="Calibri" w:cs="Calibri"/>
                <w:b/>
                <w:bCs/>
                <w:color w:val="000000"/>
                <w:kern w:val="0"/>
              </w:rPr>
              <w:t>NOW BE IT RESOLVED</w:t>
            </w:r>
            <w:r w:rsidRPr="00BE243E">
              <w:rPr>
                <w:rFonts w:ascii="Calibri" w:eastAsia="Times New Roman" w:hAnsi="Calibri" w:cs="Calibri"/>
                <w:color w:val="000000"/>
                <w:kern w:val="0"/>
              </w:rPr>
              <w:t xml:space="preserve">, that the Town Board approves the blanket undertaking issued  as part of the Commercial Package Insurance Policy </w:t>
            </w:r>
            <w:proofErr w:type="spellStart"/>
            <w:r w:rsidRPr="00BE243E">
              <w:rPr>
                <w:rFonts w:ascii="Calibri" w:eastAsia="Times New Roman" w:hAnsi="Calibri" w:cs="Calibri"/>
                <w:color w:val="000000"/>
                <w:kern w:val="0"/>
              </w:rPr>
              <w:t>MPK</w:t>
            </w:r>
            <w:proofErr w:type="spellEnd"/>
            <w:r w:rsidRPr="00BE243E">
              <w:rPr>
                <w:rFonts w:ascii="Calibri" w:eastAsia="Times New Roman" w:hAnsi="Calibri" w:cs="Calibri"/>
                <w:color w:val="000000"/>
                <w:kern w:val="0"/>
              </w:rPr>
              <w:t>-TOTE-0000001-24 issued by New York Municipal Insurance Reciprocal (NYMIR )  covering the period May 2024 through May 2025, to be extended to cover the subsequent year for the officers of the Board and the employees of the Town in the amount of $25,000, as well as for the Supervisor, Town Clerk, and the Assessor in the amount of  $200,000.</w:t>
            </w:r>
          </w:p>
        </w:tc>
      </w:tr>
    </w:tbl>
    <w:p w14:paraId="7C9E46F7" w14:textId="77777777" w:rsidR="00BE243E" w:rsidRDefault="00BE243E">
      <w:pPr>
        <w:jc w:val="both"/>
        <w:rPr>
          <w:rFonts w:ascii="Times New Roman" w:hAnsi="Times New Roman" w:cs="Times New Roman"/>
          <w:sz w:val="24"/>
          <w:szCs w:val="24"/>
        </w:rPr>
      </w:pPr>
    </w:p>
    <w:p w14:paraId="2241B078" w14:textId="082B2B73" w:rsidR="0086382B" w:rsidRDefault="0086382B">
      <w:pPr>
        <w:jc w:val="both"/>
        <w:rPr>
          <w:rFonts w:ascii="Times New Roman" w:hAnsi="Times New Roman" w:cs="Times New Roman"/>
          <w:sz w:val="24"/>
          <w:szCs w:val="24"/>
        </w:rPr>
      </w:pPr>
      <w:r>
        <w:rPr>
          <w:rFonts w:ascii="Times New Roman" w:hAnsi="Times New Roman" w:cs="Times New Roman"/>
          <w:sz w:val="24"/>
          <w:szCs w:val="24"/>
        </w:rPr>
        <w:t>MOTION CARRIED: All were in f</w:t>
      </w:r>
      <w:r w:rsidR="00E2639D">
        <w:rPr>
          <w:rFonts w:ascii="Times New Roman" w:hAnsi="Times New Roman" w:cs="Times New Roman"/>
          <w:sz w:val="24"/>
          <w:szCs w:val="24"/>
        </w:rPr>
        <w:t>avor of.</w:t>
      </w:r>
    </w:p>
    <w:p w14:paraId="30262336" w14:textId="77777777" w:rsidR="001C5C1C" w:rsidRDefault="001C5C1C">
      <w:pPr>
        <w:jc w:val="both"/>
        <w:rPr>
          <w:rFonts w:ascii="Times New Roman" w:hAnsi="Times New Roman" w:cs="Times New Roman"/>
          <w:sz w:val="24"/>
          <w:szCs w:val="24"/>
        </w:rPr>
      </w:pPr>
    </w:p>
    <w:p w14:paraId="64B44A95" w14:textId="3832737A" w:rsidR="001C5C1C" w:rsidRDefault="001C5C1C">
      <w:pPr>
        <w:jc w:val="both"/>
        <w:rPr>
          <w:rFonts w:ascii="Times New Roman" w:hAnsi="Times New Roman" w:cs="Times New Roman"/>
          <w:sz w:val="24"/>
          <w:szCs w:val="24"/>
        </w:rPr>
      </w:pPr>
      <w:r>
        <w:rPr>
          <w:rFonts w:ascii="Times New Roman" w:hAnsi="Times New Roman" w:cs="Times New Roman"/>
          <w:sz w:val="24"/>
          <w:szCs w:val="24"/>
        </w:rPr>
        <w:t>MOTION by Councilperson Kjolhede, seconded by Councilperson Kennedy, to make the following appointments:</w:t>
      </w:r>
    </w:p>
    <w:p w14:paraId="739E325B" w14:textId="77777777" w:rsidR="001C5C1C" w:rsidRDefault="001C5C1C">
      <w:pPr>
        <w:jc w:val="both"/>
        <w:rPr>
          <w:rFonts w:ascii="Times New Roman" w:hAnsi="Times New Roman" w:cs="Times New Roman"/>
          <w:sz w:val="24"/>
          <w:szCs w:val="24"/>
        </w:rPr>
      </w:pPr>
    </w:p>
    <w:p w14:paraId="16FED368" w14:textId="77777777" w:rsidR="001C5C1C" w:rsidRPr="003A4DBB" w:rsidRDefault="001C5C1C">
      <w:pPr>
        <w:ind w:firstLine="720"/>
        <w:jc w:val="both"/>
        <w:rPr>
          <w:rFonts w:ascii="Times New Roman" w:hAnsi="Times New Roman" w:cs="Times New Roman"/>
        </w:rPr>
      </w:pPr>
      <w:r w:rsidRPr="003A4DBB">
        <w:rPr>
          <w:rFonts w:ascii="Times New Roman" w:hAnsi="Times New Roman" w:cs="Times New Roman"/>
        </w:rPr>
        <w:t>Deputy Supervisor</w:t>
      </w:r>
      <w:r w:rsidRPr="003A4DBB">
        <w:rPr>
          <w:rFonts w:ascii="Times New Roman" w:hAnsi="Times New Roman" w:cs="Times New Roman"/>
        </w:rPr>
        <w:tab/>
      </w:r>
      <w:r w:rsidRPr="003A4DBB">
        <w:rPr>
          <w:rFonts w:ascii="Times New Roman" w:hAnsi="Times New Roman" w:cs="Times New Roman"/>
        </w:rPr>
        <w:tab/>
        <w:t>Councilperson Kjolhede</w:t>
      </w:r>
    </w:p>
    <w:p w14:paraId="49010A7B" w14:textId="77777777" w:rsidR="001C5C1C" w:rsidRPr="003A4DBB" w:rsidRDefault="001C5C1C">
      <w:pPr>
        <w:ind w:firstLine="720"/>
        <w:jc w:val="both"/>
        <w:rPr>
          <w:rFonts w:ascii="Times New Roman" w:hAnsi="Times New Roman" w:cs="Times New Roman"/>
        </w:rPr>
      </w:pPr>
      <w:r w:rsidRPr="003A4DBB">
        <w:rPr>
          <w:rFonts w:ascii="Times New Roman" w:hAnsi="Times New Roman" w:cs="Times New Roman"/>
        </w:rPr>
        <w:t>Town Board Attorney</w:t>
      </w:r>
      <w:r w:rsidRPr="003A4DBB">
        <w:rPr>
          <w:rFonts w:ascii="Times New Roman" w:hAnsi="Times New Roman" w:cs="Times New Roman"/>
        </w:rPr>
        <w:tab/>
      </w:r>
      <w:r w:rsidRPr="003A4DBB">
        <w:rPr>
          <w:rFonts w:ascii="Times New Roman" w:hAnsi="Times New Roman" w:cs="Times New Roman"/>
        </w:rPr>
        <w:tab/>
        <w:t>Will Green</w:t>
      </w:r>
    </w:p>
    <w:p w14:paraId="47FBF862" w14:textId="77777777" w:rsidR="001C5C1C" w:rsidRPr="003A4DBB" w:rsidRDefault="001C5C1C">
      <w:pPr>
        <w:ind w:firstLine="720"/>
        <w:jc w:val="both"/>
        <w:rPr>
          <w:rFonts w:ascii="Times New Roman" w:hAnsi="Times New Roman" w:cs="Times New Roman"/>
        </w:rPr>
      </w:pPr>
      <w:r w:rsidRPr="003A4DBB">
        <w:rPr>
          <w:rFonts w:ascii="Times New Roman" w:hAnsi="Times New Roman" w:cs="Times New Roman"/>
        </w:rPr>
        <w:t>Dog Control Officer</w:t>
      </w:r>
      <w:r w:rsidRPr="003A4DBB">
        <w:rPr>
          <w:rFonts w:ascii="Times New Roman" w:hAnsi="Times New Roman" w:cs="Times New Roman"/>
        </w:rPr>
        <w:tab/>
      </w:r>
      <w:r w:rsidRPr="003A4DBB">
        <w:rPr>
          <w:rFonts w:ascii="Times New Roman" w:hAnsi="Times New Roman" w:cs="Times New Roman"/>
        </w:rPr>
        <w:tab/>
        <w:t xml:space="preserve">Julie </w:t>
      </w:r>
      <w:proofErr w:type="spellStart"/>
      <w:r w:rsidRPr="003A4DBB">
        <w:rPr>
          <w:rFonts w:ascii="Times New Roman" w:hAnsi="Times New Roman" w:cs="Times New Roman"/>
        </w:rPr>
        <w:t>Poluluch</w:t>
      </w:r>
      <w:proofErr w:type="spellEnd"/>
    </w:p>
    <w:p w14:paraId="2874B06E" w14:textId="77777777" w:rsidR="001C5C1C" w:rsidRPr="003A4DBB" w:rsidRDefault="001C5C1C">
      <w:pPr>
        <w:ind w:firstLine="720"/>
        <w:jc w:val="both"/>
        <w:rPr>
          <w:rFonts w:ascii="Times New Roman" w:hAnsi="Times New Roman" w:cs="Times New Roman"/>
        </w:rPr>
      </w:pPr>
      <w:r w:rsidRPr="003A4DBB">
        <w:rPr>
          <w:rFonts w:ascii="Times New Roman" w:hAnsi="Times New Roman" w:cs="Times New Roman"/>
        </w:rPr>
        <w:t>Zoning Enforcement Officer</w:t>
      </w:r>
      <w:r w:rsidRPr="003A4DBB">
        <w:rPr>
          <w:rFonts w:ascii="Times New Roman" w:hAnsi="Times New Roman" w:cs="Times New Roman"/>
        </w:rPr>
        <w:tab/>
        <w:t>Wylie Phillips</w:t>
      </w:r>
    </w:p>
    <w:p w14:paraId="1FA123DC" w14:textId="77777777" w:rsidR="001C5C1C" w:rsidRPr="003A4DBB" w:rsidRDefault="001C5C1C">
      <w:pPr>
        <w:ind w:firstLine="720"/>
        <w:jc w:val="both"/>
        <w:rPr>
          <w:rFonts w:ascii="Times New Roman" w:hAnsi="Times New Roman" w:cs="Times New Roman"/>
        </w:rPr>
      </w:pPr>
      <w:r w:rsidRPr="003A4DBB">
        <w:rPr>
          <w:rFonts w:ascii="Times New Roman" w:hAnsi="Times New Roman" w:cs="Times New Roman"/>
        </w:rPr>
        <w:t>ZBA Clerk</w:t>
      </w:r>
      <w:r w:rsidRPr="003A4DBB">
        <w:rPr>
          <w:rFonts w:ascii="Times New Roman" w:hAnsi="Times New Roman" w:cs="Times New Roman"/>
        </w:rPr>
        <w:tab/>
      </w:r>
      <w:r w:rsidRPr="003A4DBB">
        <w:rPr>
          <w:rFonts w:ascii="Times New Roman" w:hAnsi="Times New Roman" w:cs="Times New Roman"/>
        </w:rPr>
        <w:tab/>
      </w:r>
      <w:r w:rsidRPr="003A4DBB">
        <w:rPr>
          <w:rFonts w:ascii="Times New Roman" w:hAnsi="Times New Roman" w:cs="Times New Roman"/>
        </w:rPr>
        <w:tab/>
        <w:t>Bill Deane</w:t>
      </w:r>
    </w:p>
    <w:p w14:paraId="03E975BC" w14:textId="77777777" w:rsidR="001C5C1C" w:rsidRPr="003A4DBB" w:rsidRDefault="001C5C1C">
      <w:pPr>
        <w:ind w:firstLine="720"/>
        <w:jc w:val="both"/>
        <w:rPr>
          <w:rFonts w:ascii="Times New Roman" w:hAnsi="Times New Roman" w:cs="Times New Roman"/>
        </w:rPr>
      </w:pPr>
      <w:r w:rsidRPr="003A4DBB">
        <w:rPr>
          <w:rFonts w:ascii="Times New Roman" w:hAnsi="Times New Roman" w:cs="Times New Roman"/>
        </w:rPr>
        <w:t>Planning Board Clerk</w:t>
      </w:r>
      <w:r w:rsidRPr="003A4DBB">
        <w:rPr>
          <w:rFonts w:ascii="Times New Roman" w:hAnsi="Times New Roman" w:cs="Times New Roman"/>
        </w:rPr>
        <w:tab/>
      </w:r>
      <w:r w:rsidRPr="003A4DBB">
        <w:rPr>
          <w:rFonts w:ascii="Times New Roman" w:hAnsi="Times New Roman" w:cs="Times New Roman"/>
        </w:rPr>
        <w:tab/>
        <w:t>Bill Deane</w:t>
      </w:r>
    </w:p>
    <w:p w14:paraId="2E56535D" w14:textId="07D246E6" w:rsidR="001C5C1C" w:rsidRPr="003A4DBB" w:rsidRDefault="001C5C1C">
      <w:pPr>
        <w:ind w:firstLine="720"/>
        <w:jc w:val="both"/>
        <w:rPr>
          <w:rFonts w:ascii="Times New Roman" w:hAnsi="Times New Roman" w:cs="Times New Roman"/>
        </w:rPr>
      </w:pPr>
      <w:r w:rsidRPr="003A4DBB">
        <w:rPr>
          <w:rFonts w:ascii="Times New Roman" w:hAnsi="Times New Roman" w:cs="Times New Roman"/>
        </w:rPr>
        <w:t>Planning Board Attorney</w:t>
      </w:r>
      <w:r w:rsidRPr="003A4DBB">
        <w:rPr>
          <w:rFonts w:ascii="Times New Roman" w:hAnsi="Times New Roman" w:cs="Times New Roman"/>
        </w:rPr>
        <w:tab/>
      </w:r>
      <w:r w:rsidR="003A4DBB">
        <w:rPr>
          <w:rFonts w:ascii="Times New Roman" w:hAnsi="Times New Roman" w:cs="Times New Roman"/>
        </w:rPr>
        <w:tab/>
      </w:r>
      <w:r w:rsidRPr="003A4DBB">
        <w:rPr>
          <w:rFonts w:ascii="Times New Roman" w:hAnsi="Times New Roman" w:cs="Times New Roman"/>
        </w:rPr>
        <w:t>Jill Poulson</w:t>
      </w:r>
    </w:p>
    <w:p w14:paraId="40C8D4C0" w14:textId="28F69B94" w:rsidR="001C5C1C" w:rsidRPr="003A4DBB" w:rsidRDefault="001C5C1C">
      <w:pPr>
        <w:ind w:firstLine="720"/>
        <w:jc w:val="both"/>
        <w:rPr>
          <w:rFonts w:ascii="Times New Roman" w:hAnsi="Times New Roman" w:cs="Times New Roman"/>
        </w:rPr>
      </w:pPr>
      <w:r w:rsidRPr="003A4DBB">
        <w:rPr>
          <w:rFonts w:ascii="Times New Roman" w:hAnsi="Times New Roman" w:cs="Times New Roman"/>
        </w:rPr>
        <w:t>Planning Board Chairman</w:t>
      </w:r>
      <w:r w:rsidRPr="003A4DBB">
        <w:rPr>
          <w:rFonts w:ascii="Times New Roman" w:hAnsi="Times New Roman" w:cs="Times New Roman"/>
        </w:rPr>
        <w:tab/>
      </w:r>
      <w:r w:rsidR="003A4DBB">
        <w:rPr>
          <w:rFonts w:ascii="Times New Roman" w:hAnsi="Times New Roman" w:cs="Times New Roman"/>
        </w:rPr>
        <w:tab/>
      </w:r>
      <w:r w:rsidRPr="003A4DBB">
        <w:rPr>
          <w:rFonts w:ascii="Times New Roman" w:hAnsi="Times New Roman" w:cs="Times New Roman"/>
        </w:rPr>
        <w:t>Tom Huntsman</w:t>
      </w:r>
    </w:p>
    <w:p w14:paraId="7396ABE7" w14:textId="77777777" w:rsidR="001C5C1C" w:rsidRPr="003A4DBB" w:rsidRDefault="001C5C1C">
      <w:pPr>
        <w:ind w:firstLine="720"/>
        <w:jc w:val="both"/>
        <w:rPr>
          <w:rFonts w:ascii="Times New Roman" w:hAnsi="Times New Roman" w:cs="Times New Roman"/>
        </w:rPr>
      </w:pPr>
      <w:r w:rsidRPr="003A4DBB">
        <w:rPr>
          <w:rFonts w:ascii="Times New Roman" w:hAnsi="Times New Roman" w:cs="Times New Roman"/>
        </w:rPr>
        <w:t>Deputy Hwy Superintendent</w:t>
      </w:r>
      <w:r w:rsidRPr="003A4DBB">
        <w:rPr>
          <w:rFonts w:ascii="Times New Roman" w:hAnsi="Times New Roman" w:cs="Times New Roman"/>
        </w:rPr>
        <w:tab/>
        <w:t>Bill Hribar Jr.</w:t>
      </w:r>
    </w:p>
    <w:p w14:paraId="764DBB2B" w14:textId="77777777" w:rsidR="001C5C1C" w:rsidRPr="003A4DBB" w:rsidRDefault="001C5C1C">
      <w:pPr>
        <w:ind w:firstLine="720"/>
        <w:jc w:val="both"/>
        <w:rPr>
          <w:rFonts w:ascii="Times New Roman" w:hAnsi="Times New Roman" w:cs="Times New Roman"/>
        </w:rPr>
      </w:pPr>
      <w:r w:rsidRPr="003A4DBB">
        <w:rPr>
          <w:rFonts w:ascii="Times New Roman" w:hAnsi="Times New Roman" w:cs="Times New Roman"/>
        </w:rPr>
        <w:t>Codes Officer</w:t>
      </w:r>
      <w:r w:rsidRPr="003A4DBB">
        <w:rPr>
          <w:rFonts w:ascii="Times New Roman" w:hAnsi="Times New Roman" w:cs="Times New Roman"/>
        </w:rPr>
        <w:tab/>
      </w:r>
      <w:r w:rsidRPr="003A4DBB">
        <w:rPr>
          <w:rFonts w:ascii="Times New Roman" w:hAnsi="Times New Roman" w:cs="Times New Roman"/>
        </w:rPr>
        <w:tab/>
      </w:r>
      <w:r w:rsidRPr="003A4DBB">
        <w:rPr>
          <w:rFonts w:ascii="Times New Roman" w:hAnsi="Times New Roman" w:cs="Times New Roman"/>
        </w:rPr>
        <w:tab/>
        <w:t>Otsego County</w:t>
      </w:r>
    </w:p>
    <w:p w14:paraId="1F7B0C01"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MOTION CARRIED: All were in favor.</w:t>
      </w:r>
    </w:p>
    <w:p w14:paraId="4E8849B2" w14:textId="77777777" w:rsidR="001C5C1C" w:rsidRDefault="001C5C1C">
      <w:pPr>
        <w:jc w:val="both"/>
        <w:rPr>
          <w:rFonts w:ascii="Times New Roman" w:hAnsi="Times New Roman" w:cs="Times New Roman"/>
          <w:sz w:val="24"/>
          <w:szCs w:val="24"/>
        </w:rPr>
      </w:pPr>
    </w:p>
    <w:p w14:paraId="5D800881" w14:textId="7BA17836" w:rsidR="001C5C1C" w:rsidRDefault="001C5C1C">
      <w:pPr>
        <w:jc w:val="both"/>
        <w:rPr>
          <w:rFonts w:ascii="Times New Roman" w:hAnsi="Times New Roman" w:cs="Times New Roman"/>
          <w:sz w:val="24"/>
          <w:szCs w:val="24"/>
        </w:rPr>
      </w:pPr>
      <w:r>
        <w:rPr>
          <w:rFonts w:ascii="Times New Roman" w:hAnsi="Times New Roman" w:cs="Times New Roman"/>
          <w:sz w:val="24"/>
          <w:szCs w:val="24"/>
        </w:rPr>
        <w:t>MOTION by Councilperson Kennedy, seconded by Councilperson Dalton, to set the Town Boards monthly meeting date for the second Wednesday of the month at 7:00</w:t>
      </w:r>
      <w:r w:rsidR="00735BC5">
        <w:rPr>
          <w:rFonts w:ascii="Times New Roman" w:hAnsi="Times New Roman" w:cs="Times New Roman"/>
          <w:sz w:val="24"/>
          <w:szCs w:val="24"/>
        </w:rPr>
        <w:t xml:space="preserve"> </w:t>
      </w:r>
      <w:r>
        <w:rPr>
          <w:rFonts w:ascii="Times New Roman" w:hAnsi="Times New Roman" w:cs="Times New Roman"/>
          <w:sz w:val="24"/>
          <w:szCs w:val="24"/>
        </w:rPr>
        <w:t>pm</w:t>
      </w:r>
      <w:r w:rsidR="009B1174">
        <w:rPr>
          <w:rFonts w:ascii="Times New Roman" w:hAnsi="Times New Roman" w:cs="Times New Roman"/>
          <w:sz w:val="24"/>
          <w:szCs w:val="24"/>
        </w:rPr>
        <w:t xml:space="preserve"> and </w:t>
      </w:r>
      <w:r w:rsidR="00575DB9">
        <w:rPr>
          <w:rFonts w:ascii="Times New Roman" w:hAnsi="Times New Roman" w:cs="Times New Roman"/>
          <w:sz w:val="24"/>
          <w:szCs w:val="24"/>
        </w:rPr>
        <w:t xml:space="preserve">Mileage Reimbursement will be </w:t>
      </w:r>
      <w:r w:rsidR="00D65CCA">
        <w:rPr>
          <w:rFonts w:ascii="Times New Roman" w:hAnsi="Times New Roman" w:cs="Times New Roman"/>
          <w:sz w:val="24"/>
          <w:szCs w:val="24"/>
        </w:rPr>
        <w:t>70 cents/mil</w:t>
      </w:r>
      <w:r w:rsidR="004C529E">
        <w:rPr>
          <w:rFonts w:ascii="Times New Roman" w:hAnsi="Times New Roman" w:cs="Times New Roman"/>
          <w:sz w:val="24"/>
          <w:szCs w:val="24"/>
        </w:rPr>
        <w:t>e linked to NYS rate.</w:t>
      </w:r>
    </w:p>
    <w:p w14:paraId="13D32AB6" w14:textId="77777777" w:rsidR="001C5C1C" w:rsidRDefault="001C5C1C">
      <w:pPr>
        <w:jc w:val="both"/>
        <w:rPr>
          <w:rFonts w:ascii="Times New Roman" w:hAnsi="Times New Roman" w:cs="Times New Roman"/>
          <w:sz w:val="24"/>
          <w:szCs w:val="24"/>
        </w:rPr>
      </w:pPr>
    </w:p>
    <w:p w14:paraId="271A4689"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lastRenderedPageBreak/>
        <w:t>MOTION CARRIED: All were in favor.</w:t>
      </w:r>
    </w:p>
    <w:p w14:paraId="3610B503" w14:textId="77777777" w:rsidR="001C5C1C" w:rsidRDefault="001C5C1C">
      <w:pPr>
        <w:jc w:val="both"/>
        <w:rPr>
          <w:rFonts w:ascii="Times New Roman" w:hAnsi="Times New Roman" w:cs="Times New Roman"/>
          <w:sz w:val="24"/>
          <w:szCs w:val="24"/>
        </w:rPr>
      </w:pPr>
    </w:p>
    <w:p w14:paraId="39FCF341" w14:textId="134CBD66" w:rsidR="001C5C1C" w:rsidRDefault="001C5C1C">
      <w:pPr>
        <w:jc w:val="both"/>
        <w:rPr>
          <w:rFonts w:ascii="Times New Roman" w:hAnsi="Times New Roman" w:cs="Times New Roman"/>
          <w:sz w:val="24"/>
          <w:szCs w:val="24"/>
        </w:rPr>
      </w:pPr>
      <w:r>
        <w:rPr>
          <w:rFonts w:ascii="Times New Roman" w:hAnsi="Times New Roman" w:cs="Times New Roman"/>
          <w:sz w:val="24"/>
          <w:szCs w:val="24"/>
        </w:rPr>
        <w:t xml:space="preserve">MOTION by Councilperson Kjolhede, seconded by Councilperson Dalton, that </w:t>
      </w:r>
      <w:r w:rsidR="00656229">
        <w:rPr>
          <w:rFonts w:ascii="Times New Roman" w:hAnsi="Times New Roman" w:cs="Times New Roman"/>
          <w:sz w:val="24"/>
          <w:szCs w:val="24"/>
        </w:rPr>
        <w:t>the banks to be used by the Town of Otsego</w:t>
      </w:r>
      <w:r w:rsidR="002013F8">
        <w:rPr>
          <w:rFonts w:ascii="Times New Roman" w:hAnsi="Times New Roman" w:cs="Times New Roman"/>
          <w:sz w:val="24"/>
          <w:szCs w:val="24"/>
        </w:rPr>
        <w:t xml:space="preserve"> will be </w:t>
      </w:r>
      <w:proofErr w:type="spellStart"/>
      <w:r>
        <w:rPr>
          <w:rFonts w:ascii="Times New Roman" w:hAnsi="Times New Roman" w:cs="Times New Roman"/>
          <w:sz w:val="24"/>
          <w:szCs w:val="24"/>
        </w:rPr>
        <w:t>NYClass</w:t>
      </w:r>
      <w:proofErr w:type="spellEnd"/>
      <w:r>
        <w:rPr>
          <w:rFonts w:ascii="Times New Roman" w:hAnsi="Times New Roman" w:cs="Times New Roman"/>
          <w:sz w:val="24"/>
          <w:szCs w:val="24"/>
        </w:rPr>
        <w:t>, Community Bank</w:t>
      </w:r>
      <w:r w:rsidR="009A4A8A">
        <w:rPr>
          <w:rFonts w:ascii="Times New Roman" w:hAnsi="Times New Roman" w:cs="Times New Roman"/>
          <w:sz w:val="24"/>
          <w:szCs w:val="24"/>
        </w:rPr>
        <w:t>,</w:t>
      </w:r>
      <w:r>
        <w:rPr>
          <w:rFonts w:ascii="Times New Roman" w:hAnsi="Times New Roman" w:cs="Times New Roman"/>
          <w:sz w:val="24"/>
          <w:szCs w:val="24"/>
        </w:rPr>
        <w:t xml:space="preserve"> and Wayne Bank</w:t>
      </w:r>
      <w:r w:rsidR="002013F8">
        <w:rPr>
          <w:rFonts w:ascii="Times New Roman" w:hAnsi="Times New Roman" w:cs="Times New Roman"/>
          <w:sz w:val="24"/>
          <w:szCs w:val="24"/>
        </w:rPr>
        <w:t>.</w:t>
      </w:r>
    </w:p>
    <w:p w14:paraId="380CE32C" w14:textId="77777777" w:rsidR="001C5C1C" w:rsidRDefault="001C5C1C">
      <w:pPr>
        <w:jc w:val="both"/>
        <w:rPr>
          <w:rFonts w:ascii="Times New Roman" w:hAnsi="Times New Roman" w:cs="Times New Roman"/>
          <w:sz w:val="24"/>
          <w:szCs w:val="24"/>
        </w:rPr>
      </w:pPr>
    </w:p>
    <w:p w14:paraId="6173F1AA"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MOTION CARRIED:  All were in favor.</w:t>
      </w:r>
    </w:p>
    <w:p w14:paraId="380AE911" w14:textId="77777777" w:rsidR="001C5C1C" w:rsidRDefault="001C5C1C">
      <w:pPr>
        <w:jc w:val="both"/>
        <w:rPr>
          <w:rFonts w:ascii="Times New Roman" w:hAnsi="Times New Roman" w:cs="Times New Roman"/>
          <w:sz w:val="24"/>
          <w:szCs w:val="24"/>
        </w:rPr>
      </w:pPr>
    </w:p>
    <w:p w14:paraId="159BF0A5"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MOTION by Councilperson Kjolhede, seconded by Councilperson Dalton, to appoint Councilperson Kennedy, to the Water Advisory Committee.</w:t>
      </w:r>
    </w:p>
    <w:p w14:paraId="1A6B97A6" w14:textId="77777777" w:rsidR="001C5C1C" w:rsidRDefault="001C5C1C">
      <w:pPr>
        <w:jc w:val="both"/>
        <w:rPr>
          <w:rFonts w:ascii="Times New Roman" w:hAnsi="Times New Roman" w:cs="Times New Roman"/>
          <w:sz w:val="24"/>
          <w:szCs w:val="24"/>
        </w:rPr>
      </w:pPr>
    </w:p>
    <w:p w14:paraId="2CA58D81"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MOTION CARRIED: All were in favor</w:t>
      </w:r>
    </w:p>
    <w:p w14:paraId="66324B4D" w14:textId="77777777" w:rsidR="001C5C1C" w:rsidRDefault="001C5C1C">
      <w:pPr>
        <w:jc w:val="both"/>
        <w:rPr>
          <w:rFonts w:ascii="Times New Roman" w:hAnsi="Times New Roman" w:cs="Times New Roman"/>
          <w:sz w:val="24"/>
          <w:szCs w:val="24"/>
        </w:rPr>
      </w:pPr>
    </w:p>
    <w:p w14:paraId="327FC714"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MOTION by Councilperson Kennedy, seconded by Councilperson Dalton, to designate the Oneonta Daily Star as the Town’s paper of record.</w:t>
      </w:r>
    </w:p>
    <w:p w14:paraId="6B0518A3" w14:textId="77777777" w:rsidR="001C5C1C" w:rsidRDefault="001C5C1C">
      <w:pPr>
        <w:jc w:val="both"/>
        <w:rPr>
          <w:rFonts w:ascii="Times New Roman" w:hAnsi="Times New Roman" w:cs="Times New Roman"/>
          <w:sz w:val="24"/>
          <w:szCs w:val="24"/>
        </w:rPr>
      </w:pPr>
    </w:p>
    <w:p w14:paraId="3D8F2545"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MOTION CARRIED: All were in favor.</w:t>
      </w:r>
    </w:p>
    <w:p w14:paraId="37958BE1" w14:textId="77777777" w:rsidR="001C5C1C" w:rsidRDefault="001C5C1C">
      <w:pPr>
        <w:jc w:val="both"/>
        <w:rPr>
          <w:rFonts w:ascii="Times New Roman" w:hAnsi="Times New Roman" w:cs="Times New Roman"/>
          <w:sz w:val="24"/>
          <w:szCs w:val="24"/>
        </w:rPr>
      </w:pPr>
    </w:p>
    <w:p w14:paraId="7F23F8F9"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Supervisor Feury read a letter of resignation from Judge Gary Kuch.  His date of termination was December 31</w:t>
      </w:r>
      <w:r>
        <w:rPr>
          <w:rFonts w:ascii="Times New Roman" w:hAnsi="Times New Roman" w:cs="Times New Roman"/>
          <w:sz w:val="24"/>
          <w:szCs w:val="24"/>
          <w:vertAlign w:val="superscript"/>
        </w:rPr>
        <w:t>st</w:t>
      </w:r>
      <w:r>
        <w:rPr>
          <w:rFonts w:ascii="Times New Roman" w:hAnsi="Times New Roman" w:cs="Times New Roman"/>
          <w:sz w:val="24"/>
          <w:szCs w:val="24"/>
        </w:rPr>
        <w:t>.</w:t>
      </w:r>
    </w:p>
    <w:p w14:paraId="2213582D" w14:textId="77777777" w:rsidR="001C5C1C" w:rsidRDefault="001C5C1C">
      <w:pPr>
        <w:jc w:val="both"/>
        <w:rPr>
          <w:rFonts w:ascii="Times New Roman" w:hAnsi="Times New Roman" w:cs="Times New Roman"/>
          <w:sz w:val="24"/>
          <w:szCs w:val="24"/>
        </w:rPr>
      </w:pPr>
    </w:p>
    <w:p w14:paraId="5B2A8997" w14:textId="5936C4BF" w:rsidR="001C5C1C" w:rsidRDefault="00DE5436">
      <w:pPr>
        <w:jc w:val="both"/>
        <w:rPr>
          <w:rFonts w:ascii="Times New Roman" w:hAnsi="Times New Roman" w:cs="Times New Roman"/>
          <w:sz w:val="24"/>
          <w:szCs w:val="24"/>
        </w:rPr>
      </w:pPr>
      <w:r>
        <w:rPr>
          <w:rFonts w:ascii="Times New Roman" w:hAnsi="Times New Roman" w:cs="Times New Roman"/>
          <w:sz w:val="24"/>
          <w:szCs w:val="24"/>
        </w:rPr>
        <w:t>MOTION</w:t>
      </w:r>
      <w:r w:rsidR="001C5C1C">
        <w:rPr>
          <w:rFonts w:ascii="Times New Roman" w:hAnsi="Times New Roman" w:cs="Times New Roman"/>
          <w:sz w:val="24"/>
          <w:szCs w:val="24"/>
        </w:rPr>
        <w:t xml:space="preserve"> by Councilperson Dalton, seconded by Councilperson Kennedy, </w:t>
      </w:r>
      <w:r w:rsidR="00610CE4">
        <w:rPr>
          <w:rFonts w:ascii="Times New Roman" w:hAnsi="Times New Roman" w:cs="Times New Roman"/>
          <w:sz w:val="24"/>
          <w:szCs w:val="24"/>
        </w:rPr>
        <w:t xml:space="preserve">to </w:t>
      </w:r>
      <w:r w:rsidR="001C5C1C">
        <w:rPr>
          <w:rFonts w:ascii="Times New Roman" w:hAnsi="Times New Roman" w:cs="Times New Roman"/>
          <w:sz w:val="24"/>
          <w:szCs w:val="24"/>
        </w:rPr>
        <w:t>accept with much sadness and regret Judge Kuch’s resignation.</w:t>
      </w:r>
    </w:p>
    <w:p w14:paraId="09ED5E7E" w14:textId="77777777" w:rsidR="001C5C1C" w:rsidRDefault="001C5C1C">
      <w:pPr>
        <w:jc w:val="both"/>
        <w:rPr>
          <w:rFonts w:ascii="Times New Roman" w:hAnsi="Times New Roman" w:cs="Times New Roman"/>
          <w:sz w:val="24"/>
          <w:szCs w:val="24"/>
        </w:rPr>
      </w:pPr>
    </w:p>
    <w:p w14:paraId="724ECC2E"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MOTION CARRIED:  All were in favor.</w:t>
      </w:r>
    </w:p>
    <w:p w14:paraId="53FBFAB1" w14:textId="77777777" w:rsidR="001C5C1C" w:rsidRDefault="001C5C1C">
      <w:pPr>
        <w:jc w:val="both"/>
        <w:rPr>
          <w:rFonts w:ascii="Times New Roman" w:hAnsi="Times New Roman" w:cs="Times New Roman"/>
          <w:sz w:val="24"/>
          <w:szCs w:val="24"/>
        </w:rPr>
      </w:pPr>
    </w:p>
    <w:p w14:paraId="04CD4D6B" w14:textId="3DDA8F78" w:rsidR="001C5C1C" w:rsidRDefault="001C5C1C">
      <w:pPr>
        <w:jc w:val="both"/>
        <w:rPr>
          <w:rFonts w:ascii="Times New Roman" w:hAnsi="Times New Roman" w:cs="Times New Roman"/>
          <w:sz w:val="24"/>
          <w:szCs w:val="24"/>
        </w:rPr>
      </w:pPr>
      <w:r>
        <w:rPr>
          <w:rFonts w:ascii="Times New Roman" w:hAnsi="Times New Roman" w:cs="Times New Roman"/>
          <w:sz w:val="24"/>
          <w:szCs w:val="24"/>
        </w:rPr>
        <w:t>The Town Board scheduled a Special Meeting to finalize the Organizational Appointments for Monday January 13</w:t>
      </w:r>
      <w:r w:rsidR="001A2765">
        <w:rPr>
          <w:rFonts w:ascii="Times New Roman" w:hAnsi="Times New Roman" w:cs="Times New Roman"/>
          <w:sz w:val="24"/>
          <w:szCs w:val="24"/>
        </w:rPr>
        <w:t>t</w:t>
      </w:r>
      <w:r>
        <w:rPr>
          <w:rFonts w:ascii="Times New Roman" w:hAnsi="Times New Roman" w:cs="Times New Roman"/>
          <w:sz w:val="24"/>
          <w:szCs w:val="24"/>
        </w:rPr>
        <w:t>h at 11:00</w:t>
      </w:r>
      <w:r w:rsidR="001A2765">
        <w:rPr>
          <w:rFonts w:ascii="Times New Roman" w:hAnsi="Times New Roman" w:cs="Times New Roman"/>
          <w:sz w:val="24"/>
          <w:szCs w:val="24"/>
        </w:rPr>
        <w:t xml:space="preserve"> </w:t>
      </w:r>
      <w:r>
        <w:rPr>
          <w:rFonts w:ascii="Times New Roman" w:hAnsi="Times New Roman" w:cs="Times New Roman"/>
          <w:sz w:val="24"/>
          <w:szCs w:val="24"/>
        </w:rPr>
        <w:t>am</w:t>
      </w:r>
    </w:p>
    <w:p w14:paraId="531FB1AD" w14:textId="77777777" w:rsidR="001C5C1C" w:rsidRDefault="001C5C1C">
      <w:pPr>
        <w:jc w:val="both"/>
        <w:rPr>
          <w:rFonts w:ascii="Times New Roman" w:hAnsi="Times New Roman" w:cs="Times New Roman"/>
          <w:sz w:val="24"/>
          <w:szCs w:val="24"/>
        </w:rPr>
      </w:pPr>
    </w:p>
    <w:p w14:paraId="01F00F58" w14:textId="4E859DD7" w:rsidR="001C5C1C" w:rsidRDefault="001C5C1C">
      <w:pPr>
        <w:jc w:val="both"/>
        <w:rPr>
          <w:rFonts w:ascii="Times New Roman" w:hAnsi="Times New Roman" w:cs="Times New Roman"/>
          <w:sz w:val="24"/>
          <w:szCs w:val="24"/>
        </w:rPr>
      </w:pPr>
      <w:r>
        <w:rPr>
          <w:rFonts w:ascii="Times New Roman" w:hAnsi="Times New Roman" w:cs="Times New Roman"/>
          <w:sz w:val="24"/>
          <w:szCs w:val="24"/>
        </w:rPr>
        <w:t>MOTION by Councilperson Dalton, seconded by Councilperson Kjolhede, to accept the December 11, 12</w:t>
      </w:r>
      <w:r>
        <w:rPr>
          <w:rFonts w:ascii="Times New Roman" w:hAnsi="Times New Roman" w:cs="Times New Roman"/>
          <w:sz w:val="24"/>
          <w:szCs w:val="24"/>
          <w:vertAlign w:val="superscript"/>
        </w:rPr>
        <w:t>th</w:t>
      </w:r>
      <w:r>
        <w:rPr>
          <w:rFonts w:ascii="Times New Roman" w:hAnsi="Times New Roman" w:cs="Times New Roman"/>
          <w:sz w:val="24"/>
          <w:szCs w:val="24"/>
        </w:rPr>
        <w:t>, and 30</w:t>
      </w:r>
      <w:r>
        <w:rPr>
          <w:rFonts w:ascii="Times New Roman" w:hAnsi="Times New Roman" w:cs="Times New Roman"/>
          <w:sz w:val="24"/>
          <w:szCs w:val="24"/>
          <w:vertAlign w:val="superscript"/>
        </w:rPr>
        <w:t>th</w:t>
      </w:r>
      <w:r w:rsidR="001A2765">
        <w:rPr>
          <w:rFonts w:ascii="Times New Roman" w:hAnsi="Times New Roman" w:cs="Times New Roman"/>
          <w:sz w:val="24"/>
          <w:szCs w:val="24"/>
          <w:vertAlign w:val="superscript"/>
        </w:rPr>
        <w:t xml:space="preserve"> </w:t>
      </w:r>
      <w:r>
        <w:rPr>
          <w:rFonts w:ascii="Times New Roman" w:hAnsi="Times New Roman" w:cs="Times New Roman"/>
          <w:sz w:val="24"/>
          <w:szCs w:val="24"/>
        </w:rPr>
        <w:t>minutes</w:t>
      </w:r>
      <w:r w:rsidR="001A2765">
        <w:rPr>
          <w:rFonts w:ascii="Times New Roman" w:hAnsi="Times New Roman" w:cs="Times New Roman"/>
          <w:sz w:val="24"/>
          <w:szCs w:val="24"/>
        </w:rPr>
        <w:t xml:space="preserve"> </w:t>
      </w:r>
      <w:r>
        <w:rPr>
          <w:rFonts w:ascii="Times New Roman" w:hAnsi="Times New Roman" w:cs="Times New Roman"/>
          <w:sz w:val="24"/>
          <w:szCs w:val="24"/>
        </w:rPr>
        <w:t>as</w:t>
      </w:r>
      <w:r w:rsidR="001A2765">
        <w:rPr>
          <w:rFonts w:ascii="Times New Roman" w:hAnsi="Times New Roman" w:cs="Times New Roman"/>
          <w:sz w:val="24"/>
          <w:szCs w:val="24"/>
        </w:rPr>
        <w:t xml:space="preserve">  </w:t>
      </w:r>
      <w:r>
        <w:rPr>
          <w:rFonts w:ascii="Times New Roman" w:hAnsi="Times New Roman" w:cs="Times New Roman"/>
          <w:sz w:val="24"/>
          <w:szCs w:val="24"/>
        </w:rPr>
        <w:t>presented.</w:t>
      </w:r>
    </w:p>
    <w:p w14:paraId="7189601C" w14:textId="77777777" w:rsidR="001C5C1C" w:rsidRDefault="001C5C1C">
      <w:pPr>
        <w:jc w:val="both"/>
        <w:rPr>
          <w:rFonts w:ascii="Times New Roman" w:hAnsi="Times New Roman" w:cs="Times New Roman"/>
          <w:sz w:val="24"/>
          <w:szCs w:val="24"/>
        </w:rPr>
      </w:pPr>
    </w:p>
    <w:p w14:paraId="3E38F468"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MOTION CARRIED: All were in favor .</w:t>
      </w:r>
    </w:p>
    <w:p w14:paraId="2A050948" w14:textId="77777777" w:rsidR="001C5C1C" w:rsidRDefault="001C5C1C">
      <w:pPr>
        <w:jc w:val="both"/>
        <w:rPr>
          <w:rFonts w:ascii="Times New Roman" w:hAnsi="Times New Roman" w:cs="Times New Roman"/>
          <w:sz w:val="24"/>
          <w:szCs w:val="24"/>
        </w:rPr>
      </w:pPr>
    </w:p>
    <w:p w14:paraId="1E41DE48"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Supervisor Feury reviewed correspondence received since last month’s meeting.</w:t>
      </w:r>
    </w:p>
    <w:p w14:paraId="5FF942CD" w14:textId="77777777" w:rsidR="001C5C1C" w:rsidRDefault="001C5C1C">
      <w:pPr>
        <w:jc w:val="both"/>
        <w:rPr>
          <w:rFonts w:ascii="Times New Roman" w:hAnsi="Times New Roman" w:cs="Times New Roman"/>
          <w:sz w:val="24"/>
          <w:szCs w:val="24"/>
        </w:rPr>
      </w:pPr>
    </w:p>
    <w:p w14:paraId="788499B9"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Supervisor Feury opened the floor for public comments.</w:t>
      </w:r>
    </w:p>
    <w:p w14:paraId="120A3397" w14:textId="77777777" w:rsidR="001C5C1C" w:rsidRDefault="001C5C1C">
      <w:pPr>
        <w:jc w:val="both"/>
        <w:rPr>
          <w:rFonts w:ascii="Times New Roman" w:hAnsi="Times New Roman" w:cs="Times New Roman"/>
          <w:sz w:val="24"/>
          <w:szCs w:val="24"/>
        </w:rPr>
      </w:pPr>
    </w:p>
    <w:p w14:paraId="2C69D231" w14:textId="0C1DE97F" w:rsidR="001C5C1C" w:rsidRDefault="001C5C1C">
      <w:pPr>
        <w:jc w:val="both"/>
        <w:rPr>
          <w:rFonts w:ascii="Times New Roman" w:hAnsi="Times New Roman" w:cs="Times New Roman"/>
          <w:sz w:val="24"/>
          <w:szCs w:val="24"/>
        </w:rPr>
      </w:pPr>
      <w:r>
        <w:rPr>
          <w:rFonts w:ascii="Times New Roman" w:hAnsi="Times New Roman" w:cs="Times New Roman"/>
          <w:sz w:val="24"/>
          <w:szCs w:val="24"/>
        </w:rPr>
        <w:t xml:space="preserve">Fly Creek Fire District Chairman Sam Hoskins </w:t>
      </w:r>
      <w:r w:rsidR="00E10EE6">
        <w:rPr>
          <w:rFonts w:ascii="Times New Roman" w:hAnsi="Times New Roman" w:cs="Times New Roman"/>
          <w:sz w:val="24"/>
          <w:szCs w:val="24"/>
        </w:rPr>
        <w:t>told</w:t>
      </w:r>
      <w:r>
        <w:rPr>
          <w:rFonts w:ascii="Times New Roman" w:hAnsi="Times New Roman" w:cs="Times New Roman"/>
          <w:sz w:val="24"/>
          <w:szCs w:val="24"/>
        </w:rPr>
        <w:t xml:space="preserve"> the Town Board that the Fly Creek Fire Commissioners are looking into purchasing an electric sign. Cost for the sign will be between $20,000 to $30,000. It is their opinion that the sign would be beneficial to </w:t>
      </w:r>
      <w:r w:rsidR="004856BB">
        <w:rPr>
          <w:rFonts w:ascii="Times New Roman" w:hAnsi="Times New Roman" w:cs="Times New Roman"/>
          <w:sz w:val="24"/>
          <w:szCs w:val="24"/>
        </w:rPr>
        <w:t>all</w:t>
      </w:r>
      <w:r>
        <w:rPr>
          <w:rFonts w:ascii="Times New Roman" w:hAnsi="Times New Roman" w:cs="Times New Roman"/>
          <w:sz w:val="24"/>
          <w:szCs w:val="24"/>
        </w:rPr>
        <w:t xml:space="preserve"> residents.</w:t>
      </w:r>
    </w:p>
    <w:p w14:paraId="72B16D53" w14:textId="77777777" w:rsidR="001C5C1C" w:rsidRDefault="001C5C1C">
      <w:pPr>
        <w:jc w:val="both"/>
        <w:rPr>
          <w:rFonts w:ascii="Times New Roman" w:hAnsi="Times New Roman" w:cs="Times New Roman"/>
          <w:sz w:val="24"/>
          <w:szCs w:val="24"/>
        </w:rPr>
      </w:pPr>
    </w:p>
    <w:p w14:paraId="1BBC0CF4" w14:textId="513031D1" w:rsidR="001C5C1C" w:rsidRDefault="001C5C1C">
      <w:pPr>
        <w:jc w:val="both"/>
        <w:rPr>
          <w:rFonts w:ascii="Times New Roman" w:hAnsi="Times New Roman" w:cs="Times New Roman"/>
          <w:sz w:val="24"/>
          <w:szCs w:val="24"/>
        </w:rPr>
      </w:pPr>
      <w:r>
        <w:rPr>
          <w:rFonts w:ascii="Times New Roman" w:hAnsi="Times New Roman" w:cs="Times New Roman"/>
          <w:sz w:val="24"/>
          <w:szCs w:val="24"/>
        </w:rPr>
        <w:t xml:space="preserve">Ed Hobbie reported receiving </w:t>
      </w:r>
      <w:r w:rsidR="005D6C0F">
        <w:rPr>
          <w:rFonts w:ascii="Times New Roman" w:hAnsi="Times New Roman" w:cs="Times New Roman"/>
          <w:sz w:val="24"/>
          <w:szCs w:val="24"/>
        </w:rPr>
        <w:t>solar</w:t>
      </w:r>
      <w:r>
        <w:rPr>
          <w:rFonts w:ascii="Times New Roman" w:hAnsi="Times New Roman" w:cs="Times New Roman"/>
          <w:sz w:val="24"/>
          <w:szCs w:val="24"/>
        </w:rPr>
        <w:t xml:space="preserve"> farm dat</w:t>
      </w:r>
      <w:r w:rsidR="00DD5439">
        <w:rPr>
          <w:rFonts w:ascii="Times New Roman" w:hAnsi="Times New Roman" w:cs="Times New Roman"/>
          <w:sz w:val="24"/>
          <w:szCs w:val="24"/>
        </w:rPr>
        <w:t>a</w:t>
      </w:r>
      <w:r>
        <w:rPr>
          <w:rFonts w:ascii="Times New Roman" w:hAnsi="Times New Roman" w:cs="Times New Roman"/>
          <w:sz w:val="24"/>
          <w:szCs w:val="24"/>
        </w:rPr>
        <w:t xml:space="preserve">  from Delaware Engineering who are currently involved with a </w:t>
      </w:r>
      <w:r w:rsidR="004201E1">
        <w:rPr>
          <w:rFonts w:ascii="Times New Roman" w:hAnsi="Times New Roman" w:cs="Times New Roman"/>
          <w:sz w:val="24"/>
          <w:szCs w:val="24"/>
        </w:rPr>
        <w:t>100-acre</w:t>
      </w:r>
      <w:r>
        <w:rPr>
          <w:rFonts w:ascii="Times New Roman" w:hAnsi="Times New Roman" w:cs="Times New Roman"/>
          <w:sz w:val="24"/>
          <w:szCs w:val="24"/>
        </w:rPr>
        <w:t xml:space="preserve"> solar farm project located in Montgomery</w:t>
      </w:r>
      <w:r w:rsidR="009C4EC4">
        <w:rPr>
          <w:rFonts w:ascii="Times New Roman" w:hAnsi="Times New Roman" w:cs="Times New Roman"/>
          <w:sz w:val="24"/>
          <w:szCs w:val="24"/>
        </w:rPr>
        <w:t xml:space="preserve"> County</w:t>
      </w:r>
      <w:r>
        <w:rPr>
          <w:rFonts w:ascii="Times New Roman" w:hAnsi="Times New Roman" w:cs="Times New Roman"/>
          <w:sz w:val="24"/>
          <w:szCs w:val="24"/>
        </w:rPr>
        <w:t>.  He offered to share his data with anyone interested.</w:t>
      </w:r>
    </w:p>
    <w:p w14:paraId="1849B39A" w14:textId="77777777" w:rsidR="001C5C1C" w:rsidRDefault="001C5C1C">
      <w:pPr>
        <w:jc w:val="both"/>
        <w:rPr>
          <w:rFonts w:ascii="Times New Roman" w:hAnsi="Times New Roman" w:cs="Times New Roman"/>
          <w:sz w:val="24"/>
          <w:szCs w:val="24"/>
        </w:rPr>
      </w:pPr>
    </w:p>
    <w:p w14:paraId="5E7BCEF2" w14:textId="51B0340A" w:rsidR="001C5C1C" w:rsidRDefault="001C5C1C">
      <w:pPr>
        <w:jc w:val="both"/>
        <w:rPr>
          <w:rFonts w:ascii="Times New Roman" w:hAnsi="Times New Roman" w:cs="Times New Roman"/>
          <w:sz w:val="24"/>
          <w:szCs w:val="24"/>
        </w:rPr>
      </w:pPr>
      <w:r>
        <w:rPr>
          <w:rFonts w:ascii="Times New Roman" w:hAnsi="Times New Roman" w:cs="Times New Roman"/>
          <w:sz w:val="24"/>
          <w:szCs w:val="24"/>
        </w:rPr>
        <w:t>Supervisor Feury announce</w:t>
      </w:r>
      <w:r w:rsidR="004201E1">
        <w:rPr>
          <w:rFonts w:ascii="Times New Roman" w:hAnsi="Times New Roman" w:cs="Times New Roman"/>
          <w:sz w:val="24"/>
          <w:szCs w:val="24"/>
        </w:rPr>
        <w:t>d</w:t>
      </w:r>
      <w:r>
        <w:rPr>
          <w:rFonts w:ascii="Times New Roman" w:hAnsi="Times New Roman" w:cs="Times New Roman"/>
          <w:sz w:val="24"/>
          <w:szCs w:val="24"/>
        </w:rPr>
        <w:t xml:space="preserve"> that the Solar Energy Workshops are open to the public and are held on the third Thursday of the month at 1:00</w:t>
      </w:r>
      <w:r w:rsidR="004201E1">
        <w:rPr>
          <w:rFonts w:ascii="Times New Roman" w:hAnsi="Times New Roman" w:cs="Times New Roman"/>
          <w:sz w:val="24"/>
          <w:szCs w:val="24"/>
        </w:rPr>
        <w:t xml:space="preserve"> </w:t>
      </w:r>
      <w:r>
        <w:rPr>
          <w:rFonts w:ascii="Times New Roman" w:hAnsi="Times New Roman" w:cs="Times New Roman"/>
          <w:sz w:val="24"/>
          <w:szCs w:val="24"/>
        </w:rPr>
        <w:t>pm .</w:t>
      </w:r>
    </w:p>
    <w:p w14:paraId="4EBEF600" w14:textId="77777777" w:rsidR="001C5C1C" w:rsidRDefault="001C5C1C">
      <w:pPr>
        <w:jc w:val="both"/>
        <w:rPr>
          <w:rFonts w:ascii="Times New Roman" w:hAnsi="Times New Roman" w:cs="Times New Roman"/>
          <w:sz w:val="24"/>
          <w:szCs w:val="24"/>
        </w:rPr>
      </w:pPr>
    </w:p>
    <w:p w14:paraId="0EF040E9"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Supervisor Feury closed the Public Comment</w:t>
      </w:r>
    </w:p>
    <w:p w14:paraId="31F6D521" w14:textId="77777777" w:rsidR="001C5C1C" w:rsidRDefault="001C5C1C">
      <w:pPr>
        <w:jc w:val="both"/>
        <w:rPr>
          <w:rFonts w:ascii="Times New Roman" w:hAnsi="Times New Roman" w:cs="Times New Roman"/>
          <w:sz w:val="24"/>
          <w:szCs w:val="24"/>
        </w:rPr>
      </w:pPr>
    </w:p>
    <w:p w14:paraId="655B2C73"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The Town Board went over all the monthly bills.</w:t>
      </w:r>
    </w:p>
    <w:p w14:paraId="75C53355" w14:textId="77777777" w:rsidR="001C5C1C" w:rsidRDefault="001C5C1C">
      <w:pPr>
        <w:jc w:val="both"/>
        <w:rPr>
          <w:rFonts w:ascii="Times New Roman" w:hAnsi="Times New Roman" w:cs="Times New Roman"/>
          <w:sz w:val="24"/>
          <w:szCs w:val="24"/>
        </w:rPr>
      </w:pPr>
    </w:p>
    <w:p w14:paraId="294F31E0"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MOTION by Councilperson Kennedy, seconded by Councilperson Kjolhede, to pay the bills and make the necessary transfers</w:t>
      </w:r>
    </w:p>
    <w:p w14:paraId="5E392ABA" w14:textId="77777777" w:rsidR="001C5C1C" w:rsidRDefault="001C5C1C">
      <w:pPr>
        <w:pStyle w:val="Heading6"/>
        <w:jc w:val="both"/>
        <w:rPr>
          <w:rFonts w:ascii="Times New Roman" w:hAnsi="Times New Roman" w:cs="Times New Roman"/>
          <w:b w:val="0"/>
          <w:bCs w:val="0"/>
          <w:sz w:val="24"/>
          <w:szCs w:val="24"/>
        </w:rPr>
      </w:pPr>
      <w:proofErr w:type="gramStart"/>
      <w:r>
        <w:rPr>
          <w:rFonts w:ascii="Times New Roman" w:hAnsi="Times New Roman" w:cs="Times New Roman"/>
          <w:b w:val="0"/>
          <w:bCs w:val="0"/>
          <w:sz w:val="24"/>
          <w:szCs w:val="24"/>
        </w:rPr>
        <w:t>General:</w:t>
      </w:r>
      <w:r>
        <w:rPr>
          <w:rFonts w:ascii="Times New Roman" w:hAnsi="Times New Roman" w:cs="Times New Roman"/>
          <w:b w:val="0"/>
          <w:bCs w:val="0"/>
          <w:sz w:val="24"/>
          <w:szCs w:val="24"/>
        </w:rPr>
        <w:tab/>
        <w:t xml:space="preserve">        #</w:t>
      </w:r>
      <w:proofErr w:type="gramEnd"/>
      <w:r>
        <w:rPr>
          <w:rFonts w:ascii="Times New Roman" w:hAnsi="Times New Roman" w:cs="Times New Roman"/>
          <w:b w:val="0"/>
          <w:bCs w:val="0"/>
          <w:sz w:val="24"/>
          <w:szCs w:val="24"/>
        </w:rPr>
        <w:t>1-#8</w:t>
      </w:r>
      <w:r>
        <w:rPr>
          <w:rFonts w:ascii="Times New Roman" w:hAnsi="Times New Roman" w:cs="Times New Roman"/>
          <w:b w:val="0"/>
          <w:bCs w:val="0"/>
          <w:sz w:val="24"/>
          <w:szCs w:val="24"/>
        </w:rPr>
        <w:tab/>
      </w:r>
      <w:r>
        <w:rPr>
          <w:rFonts w:ascii="Times New Roman" w:hAnsi="Times New Roman" w:cs="Times New Roman"/>
          <w:b w:val="0"/>
          <w:bCs w:val="0"/>
          <w:sz w:val="24"/>
          <w:szCs w:val="24"/>
        </w:rPr>
        <w:tab/>
        <w:t>$  2,500.13</w:t>
      </w:r>
    </w:p>
    <w:p w14:paraId="5228FEEE" w14:textId="77777777" w:rsidR="001C5C1C" w:rsidRDefault="001C5C1C">
      <w:pPr>
        <w:pStyle w:val="BodyText"/>
        <w:ind w:firstLine="720"/>
        <w:jc w:val="both"/>
        <w:rPr>
          <w:rFonts w:ascii="Times New Roman" w:hAnsi="Times New Roman" w:cs="Times New Roman"/>
        </w:rPr>
      </w:pPr>
      <w:r>
        <w:rPr>
          <w:rFonts w:ascii="Times New Roman" w:hAnsi="Times New Roman" w:cs="Times New Roman"/>
        </w:rPr>
        <w:t xml:space="preserve">Hwy: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09C8D6BE" w14:textId="77777777" w:rsidR="001C5C1C" w:rsidRDefault="001C5C1C">
      <w:pPr>
        <w:pStyle w:val="BodyText"/>
        <w:ind w:firstLine="720"/>
        <w:jc w:val="both"/>
        <w:rPr>
          <w:rFonts w:ascii="Times New Roman" w:hAnsi="Times New Roman" w:cs="Times New Roman"/>
        </w:rPr>
      </w:pPr>
    </w:p>
    <w:p w14:paraId="78E2E82C" w14:textId="77777777" w:rsidR="001C5C1C" w:rsidRDefault="001C5C1C">
      <w:pPr>
        <w:pStyle w:val="BodyText"/>
        <w:jc w:val="both"/>
        <w:rPr>
          <w:rFonts w:ascii="Times New Roman" w:hAnsi="Times New Roman" w:cs="Times New Roman"/>
        </w:rPr>
      </w:pPr>
      <w:r>
        <w:rPr>
          <w:rFonts w:ascii="Times New Roman" w:hAnsi="Times New Roman" w:cs="Times New Roman"/>
        </w:rPr>
        <w:t>MOTION CARRIED:  All were in favor.</w:t>
      </w:r>
      <w:r>
        <w:rPr>
          <w:rFonts w:ascii="Times New Roman" w:hAnsi="Times New Roman" w:cs="Times New Roman"/>
        </w:rPr>
        <w:tab/>
      </w:r>
    </w:p>
    <w:p w14:paraId="33F1E62F" w14:textId="77777777" w:rsidR="001C5C1C" w:rsidRDefault="001C5C1C">
      <w:pPr>
        <w:pStyle w:val="BodyText"/>
        <w:jc w:val="both"/>
        <w:rPr>
          <w:rFonts w:ascii="Times New Roman" w:hAnsi="Times New Roman" w:cs="Times New Roman"/>
        </w:rPr>
      </w:pPr>
    </w:p>
    <w:p w14:paraId="5718BF5C" w14:textId="5BE7CC41" w:rsidR="001C5C1C" w:rsidRDefault="001C5C1C">
      <w:pPr>
        <w:pStyle w:val="BodyText"/>
        <w:jc w:val="both"/>
        <w:rPr>
          <w:rFonts w:ascii="Times New Roman" w:hAnsi="Times New Roman" w:cs="Times New Roman"/>
        </w:rPr>
      </w:pPr>
      <w:r>
        <w:rPr>
          <w:rFonts w:ascii="Times New Roman" w:hAnsi="Times New Roman" w:cs="Times New Roman"/>
        </w:rPr>
        <w:t>Supervisor Feury</w:t>
      </w:r>
      <w:r w:rsidR="006F6051">
        <w:rPr>
          <w:rFonts w:ascii="Times New Roman" w:hAnsi="Times New Roman" w:cs="Times New Roman"/>
        </w:rPr>
        <w:t xml:space="preserve"> gave a Financial Report.  He</w:t>
      </w:r>
      <w:r>
        <w:rPr>
          <w:rFonts w:ascii="Times New Roman" w:hAnsi="Times New Roman" w:cs="Times New Roman"/>
        </w:rPr>
        <w:t xml:space="preserve"> explained that there are three contractual bills that show up late and </w:t>
      </w:r>
      <w:r w:rsidR="002F27E4">
        <w:rPr>
          <w:rFonts w:ascii="Times New Roman" w:hAnsi="Times New Roman" w:cs="Times New Roman"/>
        </w:rPr>
        <w:t xml:space="preserve">are </w:t>
      </w:r>
      <w:r>
        <w:rPr>
          <w:rFonts w:ascii="Times New Roman" w:hAnsi="Times New Roman" w:cs="Times New Roman"/>
        </w:rPr>
        <w:t xml:space="preserve">due the first of the month before the Town Boards monthly meeting.  They are CSEA Dues and Dental Insurance, Excellus (health insurance), and Guardian Life Insurance. All previous Supervisors paid these bills as they came </w:t>
      </w:r>
      <w:r w:rsidR="001E2768">
        <w:rPr>
          <w:rFonts w:ascii="Times New Roman" w:hAnsi="Times New Roman" w:cs="Times New Roman"/>
        </w:rPr>
        <w:t>in,</w:t>
      </w:r>
      <w:r>
        <w:rPr>
          <w:rFonts w:ascii="Times New Roman" w:hAnsi="Times New Roman" w:cs="Times New Roman"/>
        </w:rPr>
        <w:t xml:space="preserve"> so they never made the warrant.  He requested that the Town Board pass a Resolution approving that these bills be paid as soon as they are received in the mail.</w:t>
      </w:r>
    </w:p>
    <w:p w14:paraId="6B7217F1" w14:textId="77777777" w:rsidR="001C5C1C" w:rsidRDefault="001C5C1C">
      <w:pPr>
        <w:pStyle w:val="BodyText"/>
        <w:jc w:val="both"/>
        <w:rPr>
          <w:rFonts w:ascii="Times New Roman" w:hAnsi="Times New Roman" w:cs="Times New Roman"/>
        </w:rPr>
      </w:pPr>
    </w:p>
    <w:p w14:paraId="130D6B7E" w14:textId="6693B3E6" w:rsidR="001C5C1C" w:rsidRDefault="001C5C1C">
      <w:pPr>
        <w:pStyle w:val="BodyText"/>
        <w:jc w:val="both"/>
        <w:rPr>
          <w:rFonts w:ascii="Times New Roman" w:hAnsi="Times New Roman" w:cs="Times New Roman"/>
        </w:rPr>
      </w:pPr>
      <w:r>
        <w:rPr>
          <w:rFonts w:ascii="Times New Roman" w:hAnsi="Times New Roman" w:cs="Times New Roman"/>
        </w:rPr>
        <w:t>Councilperson Kennedy suggested that a Resolution be provide</w:t>
      </w:r>
      <w:r w:rsidR="001E2768">
        <w:rPr>
          <w:rFonts w:ascii="Times New Roman" w:hAnsi="Times New Roman" w:cs="Times New Roman"/>
        </w:rPr>
        <w:t>d</w:t>
      </w:r>
      <w:r>
        <w:rPr>
          <w:rFonts w:ascii="Times New Roman" w:hAnsi="Times New Roman" w:cs="Times New Roman"/>
        </w:rPr>
        <w:t xml:space="preserve"> for consideration at their next meeting.</w:t>
      </w:r>
    </w:p>
    <w:p w14:paraId="04E18CD4" w14:textId="77777777" w:rsidR="001C5C1C" w:rsidRDefault="001C5C1C">
      <w:pPr>
        <w:jc w:val="both"/>
        <w:rPr>
          <w:rFonts w:ascii="Times New Roman" w:hAnsi="Times New Roman" w:cs="Times New Roman"/>
          <w:sz w:val="24"/>
          <w:szCs w:val="24"/>
        </w:rPr>
      </w:pPr>
    </w:p>
    <w:p w14:paraId="5BE46280"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Planning Board Chairman Tom Huntsman gave a report on applications currently being reviewed by the Planning Board.</w:t>
      </w:r>
    </w:p>
    <w:p w14:paraId="63A3BF42" w14:textId="77777777" w:rsidR="001C5C1C" w:rsidRDefault="001C5C1C">
      <w:pPr>
        <w:jc w:val="both"/>
        <w:rPr>
          <w:rFonts w:ascii="Times New Roman" w:hAnsi="Times New Roman" w:cs="Times New Roman"/>
          <w:sz w:val="24"/>
          <w:szCs w:val="24"/>
        </w:rPr>
      </w:pPr>
    </w:p>
    <w:p w14:paraId="1BED435C"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A Highway report was given by Highway Superintendent Bill Hribar Jr:</w:t>
      </w:r>
    </w:p>
    <w:p w14:paraId="783DE7FA" w14:textId="397EC9A5" w:rsidR="001C5C1C" w:rsidRDefault="001C5C1C" w:rsidP="00ED491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Th</w:t>
      </w:r>
      <w:r w:rsidR="00622768">
        <w:rPr>
          <w:rFonts w:ascii="Times New Roman" w:hAnsi="Times New Roman" w:cs="Times New Roman"/>
          <w:sz w:val="24"/>
          <w:szCs w:val="24"/>
        </w:rPr>
        <w:t>e</w:t>
      </w:r>
      <w:r w:rsidR="0019009C">
        <w:rPr>
          <w:rFonts w:ascii="Times New Roman" w:hAnsi="Times New Roman" w:cs="Times New Roman"/>
          <w:sz w:val="24"/>
          <w:szCs w:val="24"/>
        </w:rPr>
        <w:t xml:space="preserve">y </w:t>
      </w:r>
      <w:r>
        <w:rPr>
          <w:rFonts w:ascii="Times New Roman" w:hAnsi="Times New Roman" w:cs="Times New Roman"/>
          <w:sz w:val="24"/>
          <w:szCs w:val="24"/>
        </w:rPr>
        <w:t>have been</w:t>
      </w:r>
      <w:r w:rsidR="009C4EC4">
        <w:rPr>
          <w:rFonts w:ascii="Times New Roman" w:hAnsi="Times New Roman" w:cs="Times New Roman"/>
          <w:sz w:val="24"/>
          <w:szCs w:val="24"/>
        </w:rPr>
        <w:t>,</w:t>
      </w:r>
      <w:r>
        <w:rPr>
          <w:rFonts w:ascii="Times New Roman" w:hAnsi="Times New Roman" w:cs="Times New Roman"/>
          <w:sz w:val="24"/>
          <w:szCs w:val="24"/>
        </w:rPr>
        <w:t xml:space="preserve"> so far, keeping up with repairs.</w:t>
      </w:r>
    </w:p>
    <w:p w14:paraId="79F94D90" w14:textId="76B283FF" w:rsidR="001C5C1C" w:rsidRDefault="001C5C1C" w:rsidP="00ED491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One of </w:t>
      </w:r>
      <w:r w:rsidR="009C4EC4">
        <w:rPr>
          <w:rFonts w:ascii="Times New Roman" w:hAnsi="Times New Roman" w:cs="Times New Roman"/>
          <w:sz w:val="24"/>
          <w:szCs w:val="24"/>
        </w:rPr>
        <w:t>the</w:t>
      </w:r>
      <w:r>
        <w:rPr>
          <w:rFonts w:ascii="Times New Roman" w:hAnsi="Times New Roman" w:cs="Times New Roman"/>
          <w:sz w:val="24"/>
          <w:szCs w:val="24"/>
        </w:rPr>
        <w:t xml:space="preserve"> new International </w:t>
      </w:r>
      <w:r w:rsidR="00CE56AD">
        <w:rPr>
          <w:rFonts w:ascii="Times New Roman" w:hAnsi="Times New Roman" w:cs="Times New Roman"/>
          <w:sz w:val="24"/>
          <w:szCs w:val="24"/>
        </w:rPr>
        <w:t>10-wheeler</w:t>
      </w:r>
      <w:r>
        <w:rPr>
          <w:rFonts w:ascii="Times New Roman" w:hAnsi="Times New Roman" w:cs="Times New Roman"/>
          <w:sz w:val="24"/>
          <w:szCs w:val="24"/>
        </w:rPr>
        <w:t xml:space="preserve"> trucks arrived without a coupler spring and needed to be returned. </w:t>
      </w:r>
      <w:r w:rsidR="00B35385">
        <w:rPr>
          <w:rFonts w:ascii="Times New Roman" w:hAnsi="Times New Roman" w:cs="Times New Roman"/>
          <w:sz w:val="24"/>
          <w:szCs w:val="24"/>
        </w:rPr>
        <w:t>The truck s</w:t>
      </w:r>
      <w:r>
        <w:rPr>
          <w:rFonts w:ascii="Times New Roman" w:hAnsi="Times New Roman" w:cs="Times New Roman"/>
          <w:sz w:val="24"/>
          <w:szCs w:val="24"/>
        </w:rPr>
        <w:t>hould be back by the end of the month.</w:t>
      </w:r>
    </w:p>
    <w:p w14:paraId="6C21954E" w14:textId="77777777" w:rsidR="001C5C1C" w:rsidRDefault="001C5C1C" w:rsidP="00ED491A">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Still down an employee.</w:t>
      </w:r>
    </w:p>
    <w:p w14:paraId="5F69C540" w14:textId="77777777" w:rsidR="001C5C1C" w:rsidRDefault="001C5C1C">
      <w:pPr>
        <w:pStyle w:val="ListParagraph"/>
        <w:ind w:left="0"/>
        <w:jc w:val="both"/>
        <w:rPr>
          <w:rFonts w:ascii="Times New Roman" w:hAnsi="Times New Roman" w:cs="Times New Roman"/>
          <w:sz w:val="24"/>
          <w:szCs w:val="24"/>
        </w:rPr>
      </w:pPr>
    </w:p>
    <w:p w14:paraId="77C10216" w14:textId="2971A8E4" w:rsidR="001C5C1C" w:rsidRDefault="001C5C1C">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Supervisor Feury remarked that the correspondence he has received concerning the </w:t>
      </w:r>
      <w:r w:rsidR="003B7C41">
        <w:rPr>
          <w:rFonts w:ascii="Times New Roman" w:hAnsi="Times New Roman" w:cs="Times New Roman"/>
          <w:sz w:val="24"/>
          <w:szCs w:val="24"/>
        </w:rPr>
        <w:t>roads</w:t>
      </w:r>
      <w:r>
        <w:rPr>
          <w:rFonts w:ascii="Times New Roman" w:hAnsi="Times New Roman" w:cs="Times New Roman"/>
          <w:sz w:val="24"/>
          <w:szCs w:val="24"/>
        </w:rPr>
        <w:t xml:space="preserve"> has been positive.  He also reported </w:t>
      </w:r>
      <w:r w:rsidR="00EB6A91">
        <w:rPr>
          <w:rFonts w:ascii="Times New Roman" w:hAnsi="Times New Roman" w:cs="Times New Roman"/>
          <w:sz w:val="24"/>
          <w:szCs w:val="24"/>
        </w:rPr>
        <w:t>receiving</w:t>
      </w:r>
      <w:r>
        <w:rPr>
          <w:rFonts w:ascii="Times New Roman" w:hAnsi="Times New Roman" w:cs="Times New Roman"/>
          <w:sz w:val="24"/>
          <w:szCs w:val="24"/>
        </w:rPr>
        <w:t xml:space="preserve"> </w:t>
      </w:r>
      <w:r w:rsidR="00D63C27">
        <w:rPr>
          <w:rFonts w:ascii="Times New Roman" w:hAnsi="Times New Roman" w:cs="Times New Roman"/>
          <w:sz w:val="24"/>
          <w:szCs w:val="24"/>
        </w:rPr>
        <w:t xml:space="preserve"> </w:t>
      </w:r>
      <w:proofErr w:type="spellStart"/>
      <w:r w:rsidR="00EB6A91">
        <w:rPr>
          <w:rFonts w:ascii="Times New Roman" w:hAnsi="Times New Roman" w:cs="Times New Roman"/>
          <w:sz w:val="24"/>
          <w:szCs w:val="24"/>
        </w:rPr>
        <w:t>CHIP’s</w:t>
      </w:r>
      <w:proofErr w:type="spellEnd"/>
      <w:r>
        <w:rPr>
          <w:rFonts w:ascii="Times New Roman" w:hAnsi="Times New Roman" w:cs="Times New Roman"/>
          <w:sz w:val="24"/>
          <w:szCs w:val="24"/>
        </w:rPr>
        <w:t xml:space="preserve"> reimbursement.</w:t>
      </w:r>
    </w:p>
    <w:p w14:paraId="4279FE07" w14:textId="77777777" w:rsidR="001C5C1C" w:rsidRDefault="001C5C1C">
      <w:pPr>
        <w:pStyle w:val="ListParagraph"/>
        <w:ind w:left="0"/>
        <w:jc w:val="both"/>
        <w:rPr>
          <w:rFonts w:ascii="Times New Roman" w:hAnsi="Times New Roman" w:cs="Times New Roman"/>
          <w:sz w:val="24"/>
          <w:szCs w:val="24"/>
        </w:rPr>
      </w:pPr>
    </w:p>
    <w:p w14:paraId="5D132C15"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 xml:space="preserve">Councilpersons Dalton and Kennedy gave the Hwy Committee Report. They met with Hwy Superintendent Deputy Bill Hribar Jr. and Hwy Employee Mike Thayer. </w:t>
      </w:r>
    </w:p>
    <w:p w14:paraId="438EFDCA" w14:textId="1C2D2A35" w:rsidR="001C5C1C" w:rsidRDefault="001C5C1C" w:rsidP="00ED491A">
      <w:pPr>
        <w:numPr>
          <w:ilvl w:val="0"/>
          <w:numId w:val="2"/>
        </w:numPr>
        <w:jc w:val="both"/>
        <w:rPr>
          <w:rFonts w:ascii="Times New Roman" w:hAnsi="Times New Roman" w:cs="Times New Roman"/>
          <w:sz w:val="24"/>
          <w:szCs w:val="24"/>
        </w:rPr>
      </w:pPr>
      <w:r>
        <w:rPr>
          <w:rFonts w:ascii="Times New Roman" w:hAnsi="Times New Roman" w:cs="Times New Roman"/>
          <w:sz w:val="24"/>
          <w:szCs w:val="24"/>
        </w:rPr>
        <w:t>They talked about the Shared Service Contract with the County, which enables the towns to share manpower and equipment</w:t>
      </w:r>
      <w:r w:rsidR="00E2108D">
        <w:rPr>
          <w:rFonts w:ascii="Times New Roman" w:hAnsi="Times New Roman" w:cs="Times New Roman"/>
          <w:sz w:val="24"/>
          <w:szCs w:val="24"/>
        </w:rPr>
        <w:t>.  This</w:t>
      </w:r>
      <w:r>
        <w:rPr>
          <w:rFonts w:ascii="Times New Roman" w:hAnsi="Times New Roman" w:cs="Times New Roman"/>
          <w:sz w:val="24"/>
          <w:szCs w:val="24"/>
        </w:rPr>
        <w:t xml:space="preserve"> helps save </w:t>
      </w:r>
      <w:r w:rsidR="005D6C0F">
        <w:rPr>
          <w:rFonts w:ascii="Times New Roman" w:hAnsi="Times New Roman" w:cs="Times New Roman"/>
          <w:sz w:val="24"/>
          <w:szCs w:val="24"/>
        </w:rPr>
        <w:t>money</w:t>
      </w:r>
      <w:r w:rsidR="00EB6A91">
        <w:rPr>
          <w:rFonts w:ascii="Times New Roman" w:hAnsi="Times New Roman" w:cs="Times New Roman"/>
          <w:sz w:val="24"/>
          <w:szCs w:val="24"/>
        </w:rPr>
        <w:t xml:space="preserve"> and</w:t>
      </w:r>
      <w:r>
        <w:rPr>
          <w:rFonts w:ascii="Times New Roman" w:hAnsi="Times New Roman" w:cs="Times New Roman"/>
          <w:sz w:val="24"/>
          <w:szCs w:val="24"/>
        </w:rPr>
        <w:t xml:space="preserve"> make things more efficient. </w:t>
      </w:r>
    </w:p>
    <w:p w14:paraId="5FAB1841" w14:textId="77777777" w:rsidR="001C5C1C" w:rsidRDefault="001C5C1C" w:rsidP="00ED491A">
      <w:pPr>
        <w:numPr>
          <w:ilvl w:val="0"/>
          <w:numId w:val="2"/>
        </w:numPr>
        <w:jc w:val="both"/>
        <w:rPr>
          <w:rFonts w:ascii="Times New Roman" w:hAnsi="Times New Roman" w:cs="Times New Roman"/>
          <w:sz w:val="24"/>
          <w:szCs w:val="24"/>
        </w:rPr>
      </w:pPr>
      <w:r>
        <w:rPr>
          <w:rFonts w:ascii="Times New Roman" w:hAnsi="Times New Roman" w:cs="Times New Roman"/>
          <w:sz w:val="24"/>
          <w:szCs w:val="24"/>
        </w:rPr>
        <w:t>They discussed the Mill St. Bridge and the Fork Shop Bridge.</w:t>
      </w:r>
    </w:p>
    <w:p w14:paraId="41CE68B4" w14:textId="77777777" w:rsidR="001C5C1C" w:rsidRDefault="001C5C1C" w:rsidP="00ED491A">
      <w:pPr>
        <w:numPr>
          <w:ilvl w:val="0"/>
          <w:numId w:val="2"/>
        </w:numPr>
        <w:jc w:val="both"/>
        <w:rPr>
          <w:rFonts w:ascii="Times New Roman" w:hAnsi="Times New Roman" w:cs="Times New Roman"/>
          <w:sz w:val="24"/>
          <w:szCs w:val="24"/>
        </w:rPr>
      </w:pPr>
      <w:r>
        <w:rPr>
          <w:rFonts w:ascii="Times New Roman" w:hAnsi="Times New Roman" w:cs="Times New Roman"/>
          <w:sz w:val="24"/>
          <w:szCs w:val="24"/>
        </w:rPr>
        <w:t>Whether or not towing is included in the Towns Insurance Policy was discussed.   Supervisor Feury volunteered to research that.</w:t>
      </w:r>
    </w:p>
    <w:p w14:paraId="26939B3B" w14:textId="3F609BAD" w:rsidR="001C5C1C" w:rsidRDefault="00243DFF" w:rsidP="00ED491A">
      <w:pPr>
        <w:numPr>
          <w:ilvl w:val="0"/>
          <w:numId w:val="2"/>
        </w:numPr>
        <w:jc w:val="both"/>
        <w:rPr>
          <w:rFonts w:ascii="Times New Roman" w:hAnsi="Times New Roman" w:cs="Times New Roman"/>
          <w:sz w:val="24"/>
          <w:szCs w:val="24"/>
        </w:rPr>
      </w:pPr>
      <w:r>
        <w:rPr>
          <w:rFonts w:ascii="Times New Roman" w:hAnsi="Times New Roman" w:cs="Times New Roman"/>
          <w:sz w:val="24"/>
          <w:szCs w:val="24"/>
        </w:rPr>
        <w:t>Concerning</w:t>
      </w:r>
      <w:r w:rsidR="001C5C1C">
        <w:rPr>
          <w:rFonts w:ascii="Times New Roman" w:hAnsi="Times New Roman" w:cs="Times New Roman"/>
          <w:sz w:val="24"/>
          <w:szCs w:val="24"/>
        </w:rPr>
        <w:t xml:space="preserve"> all the sand </w:t>
      </w:r>
      <w:r w:rsidR="009C4EC4">
        <w:rPr>
          <w:rFonts w:ascii="Times New Roman" w:hAnsi="Times New Roman" w:cs="Times New Roman"/>
          <w:sz w:val="24"/>
          <w:szCs w:val="24"/>
        </w:rPr>
        <w:t>o</w:t>
      </w:r>
      <w:r w:rsidR="001C5C1C">
        <w:rPr>
          <w:rFonts w:ascii="Times New Roman" w:hAnsi="Times New Roman" w:cs="Times New Roman"/>
          <w:sz w:val="24"/>
          <w:szCs w:val="24"/>
        </w:rPr>
        <w:t xml:space="preserve">n Cemetery </w:t>
      </w:r>
      <w:proofErr w:type="gramStart"/>
      <w:r w:rsidR="001C5C1C">
        <w:rPr>
          <w:rFonts w:ascii="Times New Roman" w:hAnsi="Times New Roman" w:cs="Times New Roman"/>
          <w:sz w:val="24"/>
          <w:szCs w:val="24"/>
        </w:rPr>
        <w:t>Road</w:t>
      </w:r>
      <w:proofErr w:type="gramEnd"/>
      <w:r w:rsidR="001C5C1C">
        <w:rPr>
          <w:rFonts w:ascii="Times New Roman" w:hAnsi="Times New Roman" w:cs="Times New Roman"/>
          <w:sz w:val="24"/>
          <w:szCs w:val="24"/>
        </w:rPr>
        <w:t xml:space="preserve"> was discussed.</w:t>
      </w:r>
    </w:p>
    <w:p w14:paraId="07B6F81C" w14:textId="179287B9" w:rsidR="001C5C1C" w:rsidRDefault="001C5C1C" w:rsidP="00ED491A">
      <w:pPr>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What roads are scheduled for maintenance on the Expenditure of Hwy Money Agreement for this year and why. Superintendent Feury thought having a </w:t>
      </w:r>
      <w:r w:rsidR="00F94AC0">
        <w:rPr>
          <w:rFonts w:ascii="Times New Roman" w:hAnsi="Times New Roman" w:cs="Times New Roman"/>
          <w:sz w:val="24"/>
          <w:szCs w:val="24"/>
        </w:rPr>
        <w:t>color-coded</w:t>
      </w:r>
      <w:r>
        <w:rPr>
          <w:rFonts w:ascii="Times New Roman" w:hAnsi="Times New Roman" w:cs="Times New Roman"/>
          <w:sz w:val="24"/>
          <w:szCs w:val="24"/>
        </w:rPr>
        <w:t xml:space="preserve"> map showing the condition of the roads might be helpful in deciding what roads get paved first.</w:t>
      </w:r>
    </w:p>
    <w:p w14:paraId="1158FD34" w14:textId="74290FC3" w:rsidR="001C5C1C" w:rsidRDefault="00F94AC0" w:rsidP="00ED491A">
      <w:pPr>
        <w:numPr>
          <w:ilvl w:val="0"/>
          <w:numId w:val="2"/>
        </w:numPr>
        <w:jc w:val="both"/>
        <w:rPr>
          <w:rFonts w:ascii="Times New Roman" w:hAnsi="Times New Roman" w:cs="Times New Roman"/>
          <w:sz w:val="24"/>
          <w:szCs w:val="24"/>
        </w:rPr>
      </w:pPr>
      <w:r>
        <w:rPr>
          <w:rFonts w:ascii="Times New Roman" w:hAnsi="Times New Roman" w:cs="Times New Roman"/>
          <w:sz w:val="24"/>
          <w:szCs w:val="24"/>
        </w:rPr>
        <w:t>Mailbox</w:t>
      </w:r>
      <w:r w:rsidR="001C5C1C">
        <w:rPr>
          <w:rFonts w:ascii="Times New Roman" w:hAnsi="Times New Roman" w:cs="Times New Roman"/>
          <w:sz w:val="24"/>
          <w:szCs w:val="24"/>
        </w:rPr>
        <w:t xml:space="preserve"> </w:t>
      </w:r>
      <w:r w:rsidR="009C4EC4">
        <w:rPr>
          <w:rFonts w:ascii="Times New Roman" w:hAnsi="Times New Roman" w:cs="Times New Roman"/>
          <w:sz w:val="24"/>
          <w:szCs w:val="24"/>
        </w:rPr>
        <w:t>R</w:t>
      </w:r>
      <w:r w:rsidR="001C5C1C">
        <w:rPr>
          <w:rFonts w:ascii="Times New Roman" w:hAnsi="Times New Roman" w:cs="Times New Roman"/>
          <w:sz w:val="24"/>
          <w:szCs w:val="24"/>
        </w:rPr>
        <w:t>eplacement Policy was discussed.</w:t>
      </w:r>
    </w:p>
    <w:p w14:paraId="1DF65BC1" w14:textId="50A516D1" w:rsidR="001C5C1C" w:rsidRDefault="00D61AB8" w:rsidP="00ED491A">
      <w:pPr>
        <w:numPr>
          <w:ilvl w:val="0"/>
          <w:numId w:val="2"/>
        </w:numPr>
        <w:jc w:val="both"/>
        <w:rPr>
          <w:rFonts w:ascii="Times New Roman" w:hAnsi="Times New Roman" w:cs="Times New Roman"/>
          <w:sz w:val="24"/>
          <w:szCs w:val="24"/>
        </w:rPr>
      </w:pPr>
      <w:r>
        <w:rPr>
          <w:rFonts w:ascii="Times New Roman" w:hAnsi="Times New Roman" w:cs="Times New Roman"/>
          <w:sz w:val="24"/>
          <w:szCs w:val="24"/>
        </w:rPr>
        <w:t>Councilpersons Dalton and Kennedy t</w:t>
      </w:r>
      <w:r w:rsidR="00243DFF">
        <w:rPr>
          <w:rFonts w:ascii="Times New Roman" w:hAnsi="Times New Roman" w:cs="Times New Roman"/>
          <w:sz w:val="24"/>
          <w:szCs w:val="24"/>
        </w:rPr>
        <w:t>hough</w:t>
      </w:r>
      <w:r w:rsidR="009C4EC4">
        <w:rPr>
          <w:rFonts w:ascii="Times New Roman" w:hAnsi="Times New Roman" w:cs="Times New Roman"/>
          <w:sz w:val="24"/>
          <w:szCs w:val="24"/>
        </w:rPr>
        <w:t>t</w:t>
      </w:r>
      <w:r w:rsidR="001C5C1C">
        <w:rPr>
          <w:rFonts w:ascii="Times New Roman" w:hAnsi="Times New Roman" w:cs="Times New Roman"/>
          <w:sz w:val="24"/>
          <w:szCs w:val="24"/>
        </w:rPr>
        <w:t xml:space="preserve"> it might be good to hold public meetings letting the public know what roads and bridges will be under construction.</w:t>
      </w:r>
    </w:p>
    <w:p w14:paraId="0F2AC6DE" w14:textId="631D798F" w:rsidR="001C5C1C" w:rsidRDefault="001C5C1C" w:rsidP="00ED491A">
      <w:pPr>
        <w:numPr>
          <w:ilvl w:val="0"/>
          <w:numId w:val="2"/>
        </w:numPr>
        <w:jc w:val="both"/>
        <w:rPr>
          <w:rFonts w:ascii="Times New Roman" w:hAnsi="Times New Roman" w:cs="Times New Roman"/>
          <w:sz w:val="24"/>
          <w:szCs w:val="24"/>
        </w:rPr>
      </w:pPr>
      <w:r>
        <w:rPr>
          <w:rFonts w:ascii="Times New Roman" w:hAnsi="Times New Roman" w:cs="Times New Roman"/>
          <w:sz w:val="24"/>
          <w:szCs w:val="24"/>
        </w:rPr>
        <w:t>The importance of keeping</w:t>
      </w:r>
      <w:r w:rsidR="0072600A">
        <w:rPr>
          <w:rFonts w:ascii="Times New Roman" w:hAnsi="Times New Roman" w:cs="Times New Roman"/>
          <w:sz w:val="24"/>
          <w:szCs w:val="24"/>
        </w:rPr>
        <w:t xml:space="preserve"> repair</w:t>
      </w:r>
      <w:r>
        <w:rPr>
          <w:rFonts w:ascii="Times New Roman" w:hAnsi="Times New Roman" w:cs="Times New Roman"/>
          <w:sz w:val="24"/>
          <w:szCs w:val="24"/>
        </w:rPr>
        <w:t xml:space="preserve"> records current and changes to the inventory </w:t>
      </w:r>
      <w:r w:rsidR="002F28F6">
        <w:rPr>
          <w:rFonts w:ascii="Times New Roman" w:hAnsi="Times New Roman" w:cs="Times New Roman"/>
          <w:sz w:val="24"/>
          <w:szCs w:val="24"/>
        </w:rPr>
        <w:t>were</w:t>
      </w:r>
      <w:r>
        <w:rPr>
          <w:rFonts w:ascii="Times New Roman" w:hAnsi="Times New Roman" w:cs="Times New Roman"/>
          <w:sz w:val="24"/>
          <w:szCs w:val="24"/>
        </w:rPr>
        <w:t xml:space="preserve"> discussed.</w:t>
      </w:r>
    </w:p>
    <w:p w14:paraId="771BFE9F" w14:textId="77777777" w:rsidR="001C5C1C" w:rsidRDefault="001C5C1C">
      <w:pPr>
        <w:jc w:val="both"/>
        <w:rPr>
          <w:rFonts w:ascii="Times New Roman" w:hAnsi="Times New Roman" w:cs="Times New Roman"/>
          <w:sz w:val="24"/>
          <w:szCs w:val="24"/>
        </w:rPr>
      </w:pPr>
    </w:p>
    <w:p w14:paraId="08042103" w14:textId="6A627D51" w:rsidR="001C5C1C" w:rsidRDefault="001C5C1C">
      <w:pPr>
        <w:jc w:val="both"/>
        <w:rPr>
          <w:rFonts w:ascii="Times New Roman" w:hAnsi="Times New Roman" w:cs="Times New Roman"/>
          <w:sz w:val="24"/>
          <w:szCs w:val="24"/>
        </w:rPr>
      </w:pPr>
      <w:r>
        <w:rPr>
          <w:rFonts w:ascii="Times New Roman" w:hAnsi="Times New Roman" w:cs="Times New Roman"/>
          <w:sz w:val="24"/>
          <w:szCs w:val="24"/>
        </w:rPr>
        <w:t xml:space="preserve">Councilperson Kennedy reported on the Watershed Committee.  There is a new inspector who is replacing Al Keck. His name is Chris de </w:t>
      </w:r>
      <w:r w:rsidR="002F28F6">
        <w:rPr>
          <w:rFonts w:ascii="Times New Roman" w:hAnsi="Times New Roman" w:cs="Times New Roman"/>
          <w:sz w:val="24"/>
          <w:szCs w:val="24"/>
        </w:rPr>
        <w:t>Ville,</w:t>
      </w:r>
      <w:r>
        <w:rPr>
          <w:rFonts w:ascii="Times New Roman" w:hAnsi="Times New Roman" w:cs="Times New Roman"/>
          <w:sz w:val="24"/>
          <w:szCs w:val="24"/>
        </w:rPr>
        <w:t xml:space="preserve"> </w:t>
      </w:r>
      <w:r w:rsidR="003F4F39">
        <w:rPr>
          <w:rFonts w:ascii="Times New Roman" w:hAnsi="Times New Roman" w:cs="Times New Roman"/>
          <w:sz w:val="24"/>
          <w:szCs w:val="24"/>
        </w:rPr>
        <w:t>and he</w:t>
      </w:r>
      <w:r>
        <w:rPr>
          <w:rFonts w:ascii="Times New Roman" w:hAnsi="Times New Roman" w:cs="Times New Roman"/>
          <w:sz w:val="24"/>
          <w:szCs w:val="24"/>
        </w:rPr>
        <w:t xml:space="preserve"> </w:t>
      </w:r>
      <w:r w:rsidR="00703B63">
        <w:rPr>
          <w:rFonts w:ascii="Times New Roman" w:hAnsi="Times New Roman" w:cs="Times New Roman"/>
          <w:sz w:val="24"/>
          <w:szCs w:val="24"/>
        </w:rPr>
        <w:t>spends</w:t>
      </w:r>
      <w:r>
        <w:rPr>
          <w:rFonts w:ascii="Times New Roman" w:hAnsi="Times New Roman" w:cs="Times New Roman"/>
          <w:sz w:val="24"/>
          <w:szCs w:val="24"/>
        </w:rPr>
        <w:t xml:space="preserve"> 10 hours per week on watershed inspections. There are approximately 347 septics around Otsego Lake that need to be inspected once every three years. This averages out to </w:t>
      </w:r>
      <w:r w:rsidR="002F28F6">
        <w:rPr>
          <w:rFonts w:ascii="Times New Roman" w:hAnsi="Times New Roman" w:cs="Times New Roman"/>
          <w:sz w:val="24"/>
          <w:szCs w:val="24"/>
        </w:rPr>
        <w:t>be approximately</w:t>
      </w:r>
      <w:r>
        <w:rPr>
          <w:rFonts w:ascii="Times New Roman" w:hAnsi="Times New Roman" w:cs="Times New Roman"/>
          <w:sz w:val="24"/>
          <w:szCs w:val="24"/>
        </w:rPr>
        <w:t xml:space="preserve"> 115 per year. The WSC will be voting on whether to recommend to the village that the homeowners get charged $150 for their inspection. Currently they pay nothing.</w:t>
      </w:r>
    </w:p>
    <w:p w14:paraId="21731E53" w14:textId="77777777" w:rsidR="001C5C1C" w:rsidRDefault="001C5C1C">
      <w:pPr>
        <w:jc w:val="both"/>
        <w:rPr>
          <w:rFonts w:ascii="Times New Roman" w:hAnsi="Times New Roman" w:cs="Times New Roman"/>
          <w:sz w:val="24"/>
          <w:szCs w:val="24"/>
        </w:rPr>
      </w:pPr>
    </w:p>
    <w:p w14:paraId="585F0C66"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Next on the agenda was New Business</w:t>
      </w:r>
    </w:p>
    <w:p w14:paraId="516B9260" w14:textId="77777777" w:rsidR="001C5C1C" w:rsidRDefault="001C5C1C">
      <w:pPr>
        <w:jc w:val="both"/>
        <w:rPr>
          <w:rFonts w:ascii="Times New Roman" w:hAnsi="Times New Roman" w:cs="Times New Roman"/>
          <w:sz w:val="24"/>
          <w:szCs w:val="24"/>
        </w:rPr>
      </w:pPr>
    </w:p>
    <w:p w14:paraId="26DB473E" w14:textId="19752233" w:rsidR="001C5C1C" w:rsidRDefault="001C5C1C">
      <w:pPr>
        <w:jc w:val="both"/>
        <w:rPr>
          <w:rFonts w:ascii="Times New Roman" w:hAnsi="Times New Roman" w:cs="Times New Roman"/>
          <w:sz w:val="24"/>
          <w:szCs w:val="24"/>
        </w:rPr>
      </w:pPr>
      <w:r>
        <w:rPr>
          <w:rFonts w:ascii="Times New Roman" w:hAnsi="Times New Roman" w:cs="Times New Roman"/>
          <w:sz w:val="24"/>
          <w:szCs w:val="24"/>
        </w:rPr>
        <w:t xml:space="preserve">MOTION by Councilperson Kennedy, seconded by Councilperson Dalton, to authorize Supervisor Feury to pay $5,000 to the Village of Cooperstown who will use it to pay SUNY for the work of 2024 and into 2025 </w:t>
      </w:r>
      <w:r w:rsidR="009C4EC4">
        <w:rPr>
          <w:rFonts w:ascii="Times New Roman" w:hAnsi="Times New Roman" w:cs="Times New Roman"/>
          <w:sz w:val="24"/>
          <w:szCs w:val="24"/>
        </w:rPr>
        <w:t>of</w:t>
      </w:r>
      <w:r>
        <w:rPr>
          <w:rFonts w:ascii="Times New Roman" w:hAnsi="Times New Roman" w:cs="Times New Roman"/>
          <w:sz w:val="24"/>
          <w:szCs w:val="24"/>
        </w:rPr>
        <w:t xml:space="preserve"> the Watershed </w:t>
      </w:r>
      <w:proofErr w:type="gramStart"/>
      <w:r w:rsidR="00EF72C0">
        <w:rPr>
          <w:rFonts w:ascii="Times New Roman" w:hAnsi="Times New Roman" w:cs="Times New Roman"/>
          <w:sz w:val="24"/>
          <w:szCs w:val="24"/>
        </w:rPr>
        <w:t>Supervisory</w:t>
      </w:r>
      <w:r>
        <w:rPr>
          <w:rFonts w:ascii="Times New Roman" w:hAnsi="Times New Roman" w:cs="Times New Roman"/>
          <w:sz w:val="24"/>
          <w:szCs w:val="24"/>
        </w:rPr>
        <w:t xml:space="preserve"> </w:t>
      </w:r>
      <w:r w:rsidR="00EF72C0">
        <w:rPr>
          <w:rFonts w:ascii="Times New Roman" w:hAnsi="Times New Roman" w:cs="Times New Roman"/>
          <w:sz w:val="24"/>
          <w:szCs w:val="24"/>
        </w:rPr>
        <w:t>Science</w:t>
      </w:r>
      <w:proofErr w:type="gramEnd"/>
      <w:r w:rsidR="00EF72C0">
        <w:rPr>
          <w:rFonts w:ascii="Times New Roman" w:hAnsi="Times New Roman" w:cs="Times New Roman"/>
          <w:sz w:val="24"/>
          <w:szCs w:val="24"/>
        </w:rPr>
        <w:t xml:space="preserve"> </w:t>
      </w:r>
      <w:r>
        <w:rPr>
          <w:rFonts w:ascii="Times New Roman" w:hAnsi="Times New Roman" w:cs="Times New Roman"/>
          <w:sz w:val="24"/>
          <w:szCs w:val="24"/>
        </w:rPr>
        <w:t>Advisor Consultant Contract.</w:t>
      </w:r>
    </w:p>
    <w:p w14:paraId="4548CB3F" w14:textId="77777777" w:rsidR="001C5C1C" w:rsidRDefault="001C5C1C">
      <w:pPr>
        <w:jc w:val="both"/>
        <w:rPr>
          <w:rFonts w:ascii="Times New Roman" w:hAnsi="Times New Roman" w:cs="Times New Roman"/>
          <w:sz w:val="24"/>
          <w:szCs w:val="24"/>
        </w:rPr>
      </w:pPr>
    </w:p>
    <w:p w14:paraId="14AA12CC"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MOTION CARRIED: Supervisor Feury voted no.  Councilpersons Kjolhede, Kennedy and Dalton voted yes.</w:t>
      </w:r>
    </w:p>
    <w:p w14:paraId="5B9FC698" w14:textId="77777777" w:rsidR="001C5C1C" w:rsidRDefault="001C5C1C">
      <w:pPr>
        <w:jc w:val="both"/>
        <w:rPr>
          <w:rFonts w:ascii="Times New Roman" w:hAnsi="Times New Roman" w:cs="Times New Roman"/>
          <w:sz w:val="24"/>
          <w:szCs w:val="24"/>
        </w:rPr>
      </w:pPr>
    </w:p>
    <w:p w14:paraId="0F55E133" w14:textId="51446B70" w:rsidR="001C5C1C" w:rsidRDefault="001C5C1C">
      <w:pPr>
        <w:jc w:val="both"/>
        <w:rPr>
          <w:rFonts w:ascii="Times New Roman" w:hAnsi="Times New Roman" w:cs="Times New Roman"/>
          <w:sz w:val="24"/>
          <w:szCs w:val="24"/>
        </w:rPr>
      </w:pPr>
      <w:r>
        <w:rPr>
          <w:rFonts w:ascii="Times New Roman" w:hAnsi="Times New Roman" w:cs="Times New Roman"/>
          <w:sz w:val="24"/>
          <w:szCs w:val="24"/>
        </w:rPr>
        <w:t xml:space="preserve">Supervisor Feury summarized the status of  the Fork Shop Bridge and the Mill Street Bridge.  Fork Shop Bridge’s weight limit </w:t>
      </w:r>
      <w:r w:rsidR="00633ADF">
        <w:rPr>
          <w:rFonts w:ascii="Times New Roman" w:hAnsi="Times New Roman" w:cs="Times New Roman"/>
          <w:sz w:val="24"/>
          <w:szCs w:val="24"/>
        </w:rPr>
        <w:t>is</w:t>
      </w:r>
      <w:r>
        <w:rPr>
          <w:rFonts w:ascii="Times New Roman" w:hAnsi="Times New Roman" w:cs="Times New Roman"/>
          <w:sz w:val="24"/>
          <w:szCs w:val="24"/>
        </w:rPr>
        <w:t xml:space="preserve"> 3 </w:t>
      </w:r>
      <w:r w:rsidR="00633ADF">
        <w:rPr>
          <w:rFonts w:ascii="Times New Roman" w:hAnsi="Times New Roman" w:cs="Times New Roman"/>
          <w:sz w:val="24"/>
          <w:szCs w:val="24"/>
        </w:rPr>
        <w:t>tons</w:t>
      </w:r>
      <w:r>
        <w:rPr>
          <w:rFonts w:ascii="Times New Roman" w:hAnsi="Times New Roman" w:cs="Times New Roman"/>
          <w:sz w:val="24"/>
          <w:szCs w:val="24"/>
        </w:rPr>
        <w:t xml:space="preserve">.  The Bridge has been closed temporarily due to trucks over the </w:t>
      </w:r>
      <w:r w:rsidR="00633ADF">
        <w:rPr>
          <w:rFonts w:ascii="Times New Roman" w:hAnsi="Times New Roman" w:cs="Times New Roman"/>
          <w:sz w:val="24"/>
          <w:szCs w:val="24"/>
        </w:rPr>
        <w:t>3-ton</w:t>
      </w:r>
      <w:r>
        <w:rPr>
          <w:rFonts w:ascii="Times New Roman" w:hAnsi="Times New Roman" w:cs="Times New Roman"/>
          <w:sz w:val="24"/>
          <w:szCs w:val="24"/>
        </w:rPr>
        <w:t xml:space="preserve"> weight limit found crossing the bridge. </w:t>
      </w:r>
      <w:r w:rsidR="00242D7C">
        <w:rPr>
          <w:rFonts w:ascii="Times New Roman" w:hAnsi="Times New Roman" w:cs="Times New Roman"/>
          <w:sz w:val="24"/>
          <w:szCs w:val="24"/>
        </w:rPr>
        <w:t>The Town Board w</w:t>
      </w:r>
      <w:r>
        <w:rPr>
          <w:rFonts w:ascii="Times New Roman" w:hAnsi="Times New Roman" w:cs="Times New Roman"/>
          <w:sz w:val="24"/>
          <w:szCs w:val="24"/>
        </w:rPr>
        <w:t>ould like to get public input on whether to close the bridge indefinitely and just use it as a walking bridge or replace it.  Estimated cost to replace the bridge is ten million dollars.</w:t>
      </w:r>
    </w:p>
    <w:p w14:paraId="6CAD2DE0" w14:textId="77777777" w:rsidR="001C5C1C" w:rsidRDefault="001C5C1C">
      <w:pPr>
        <w:jc w:val="both"/>
        <w:rPr>
          <w:rFonts w:ascii="Times New Roman" w:hAnsi="Times New Roman" w:cs="Times New Roman"/>
          <w:sz w:val="24"/>
          <w:szCs w:val="24"/>
        </w:rPr>
      </w:pPr>
    </w:p>
    <w:p w14:paraId="50C82FAE" w14:textId="699E5A49" w:rsidR="001C5C1C" w:rsidRDefault="001C5C1C">
      <w:pPr>
        <w:jc w:val="both"/>
        <w:rPr>
          <w:rFonts w:ascii="Times New Roman" w:hAnsi="Times New Roman" w:cs="Times New Roman"/>
          <w:sz w:val="24"/>
          <w:szCs w:val="24"/>
        </w:rPr>
      </w:pPr>
      <w:r>
        <w:rPr>
          <w:rFonts w:ascii="Times New Roman" w:hAnsi="Times New Roman" w:cs="Times New Roman"/>
          <w:sz w:val="24"/>
          <w:szCs w:val="24"/>
        </w:rPr>
        <w:t>MOTION by Councilperson Kjolhede, seconded by Councilperson Kennedy to hold a Public Informational Meeting for March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at 7:00</w:t>
      </w:r>
      <w:r w:rsidR="00633ADF">
        <w:rPr>
          <w:rFonts w:ascii="Times New Roman" w:hAnsi="Times New Roman" w:cs="Times New Roman"/>
          <w:sz w:val="24"/>
          <w:szCs w:val="24"/>
        </w:rPr>
        <w:t xml:space="preserve"> </w:t>
      </w:r>
      <w:r>
        <w:rPr>
          <w:rFonts w:ascii="Times New Roman" w:hAnsi="Times New Roman" w:cs="Times New Roman"/>
          <w:sz w:val="24"/>
          <w:szCs w:val="24"/>
        </w:rPr>
        <w:t xml:space="preserve">pm to hear public comments on replacing the Fork Shop Bridge or retiring it and using it as a walking bridge only. </w:t>
      </w:r>
    </w:p>
    <w:p w14:paraId="2AD9FDCE" w14:textId="77777777" w:rsidR="001C5C1C" w:rsidRDefault="001C5C1C">
      <w:pPr>
        <w:jc w:val="both"/>
        <w:rPr>
          <w:rFonts w:ascii="Times New Roman" w:hAnsi="Times New Roman" w:cs="Times New Roman"/>
          <w:sz w:val="24"/>
          <w:szCs w:val="24"/>
        </w:rPr>
      </w:pPr>
    </w:p>
    <w:p w14:paraId="07EA8847"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MOTION CARRIED: All were in favor.</w:t>
      </w:r>
    </w:p>
    <w:p w14:paraId="4B7AC75C" w14:textId="77777777" w:rsidR="001C5C1C" w:rsidRDefault="001C5C1C">
      <w:pPr>
        <w:jc w:val="both"/>
        <w:rPr>
          <w:rFonts w:ascii="Times New Roman" w:hAnsi="Times New Roman" w:cs="Times New Roman"/>
          <w:sz w:val="24"/>
          <w:szCs w:val="24"/>
        </w:rPr>
      </w:pPr>
    </w:p>
    <w:p w14:paraId="403EFDC5" w14:textId="27DE8D64" w:rsidR="001C5C1C" w:rsidRDefault="001C5C1C">
      <w:pPr>
        <w:jc w:val="both"/>
        <w:rPr>
          <w:rFonts w:ascii="Times New Roman" w:hAnsi="Times New Roman" w:cs="Times New Roman"/>
          <w:sz w:val="24"/>
          <w:szCs w:val="24"/>
        </w:rPr>
      </w:pPr>
      <w:r>
        <w:rPr>
          <w:rFonts w:ascii="Times New Roman" w:hAnsi="Times New Roman" w:cs="Times New Roman"/>
          <w:sz w:val="24"/>
          <w:szCs w:val="24"/>
        </w:rPr>
        <w:t xml:space="preserve">Supervisor Feury summarized the status of </w:t>
      </w:r>
      <w:proofErr w:type="gramStart"/>
      <w:r w:rsidR="00457B98">
        <w:rPr>
          <w:rFonts w:ascii="Times New Roman" w:hAnsi="Times New Roman" w:cs="Times New Roman"/>
          <w:sz w:val="24"/>
          <w:szCs w:val="24"/>
        </w:rPr>
        <w:t>the Mill</w:t>
      </w:r>
      <w:proofErr w:type="gramEnd"/>
      <w:r>
        <w:rPr>
          <w:rFonts w:ascii="Times New Roman" w:hAnsi="Times New Roman" w:cs="Times New Roman"/>
          <w:sz w:val="24"/>
          <w:szCs w:val="24"/>
        </w:rPr>
        <w:t xml:space="preserve"> Street Bridge. Delaware Engineering was hired to give a second opinion.  The bridge was yellow </w:t>
      </w:r>
      <w:r w:rsidR="009C4EC4">
        <w:rPr>
          <w:rFonts w:ascii="Times New Roman" w:hAnsi="Times New Roman" w:cs="Times New Roman"/>
          <w:sz w:val="24"/>
          <w:szCs w:val="24"/>
        </w:rPr>
        <w:t>flagged</w:t>
      </w:r>
      <w:r>
        <w:rPr>
          <w:rFonts w:ascii="Times New Roman" w:hAnsi="Times New Roman" w:cs="Times New Roman"/>
          <w:sz w:val="24"/>
          <w:szCs w:val="24"/>
        </w:rPr>
        <w:t xml:space="preserve"> by the state because of one of the cells deteriorating on the south side of the bridge. Delaware Engineering attributed that to the salting of the sidewalk. Turns out Bassett has been salting the bridge. Supervisor Feury has asked former Town Supervisor Jay Bosley to contact the sidewalk director at Bassett and discuss other options to care for the sidewalks other than salt.</w:t>
      </w:r>
    </w:p>
    <w:p w14:paraId="4B9A573E" w14:textId="77777777" w:rsidR="001C5C1C" w:rsidRDefault="001C5C1C">
      <w:pPr>
        <w:jc w:val="both"/>
        <w:rPr>
          <w:rFonts w:ascii="Times New Roman" w:hAnsi="Times New Roman" w:cs="Times New Roman"/>
          <w:sz w:val="24"/>
          <w:szCs w:val="24"/>
        </w:rPr>
      </w:pPr>
    </w:p>
    <w:p w14:paraId="7B11B5D8" w14:textId="1202D996" w:rsidR="001C5C1C" w:rsidRDefault="001C5C1C">
      <w:pPr>
        <w:jc w:val="both"/>
        <w:rPr>
          <w:rFonts w:ascii="Times New Roman" w:hAnsi="Times New Roman" w:cs="Times New Roman"/>
          <w:sz w:val="24"/>
          <w:szCs w:val="24"/>
        </w:rPr>
      </w:pPr>
      <w:r>
        <w:rPr>
          <w:rFonts w:ascii="Times New Roman" w:hAnsi="Times New Roman" w:cs="Times New Roman"/>
          <w:sz w:val="24"/>
          <w:szCs w:val="24"/>
        </w:rPr>
        <w:t xml:space="preserve">Councilperson Kennedy expressed the need for a Training Reimbursement Policy that speaks to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we </w:t>
      </w:r>
      <w:r w:rsidR="00633ADF">
        <w:rPr>
          <w:rFonts w:ascii="Times New Roman" w:hAnsi="Times New Roman" w:cs="Times New Roman"/>
          <w:sz w:val="24"/>
          <w:szCs w:val="24"/>
        </w:rPr>
        <w:t>reimburse</w:t>
      </w:r>
      <w:r>
        <w:rPr>
          <w:rFonts w:ascii="Times New Roman" w:hAnsi="Times New Roman" w:cs="Times New Roman"/>
          <w:sz w:val="24"/>
          <w:szCs w:val="24"/>
        </w:rPr>
        <w:t xml:space="preserve"> and how.  The Town Board agreed.  She will see what the Association of Towns has on file.</w:t>
      </w:r>
    </w:p>
    <w:p w14:paraId="717A14E1" w14:textId="77777777" w:rsidR="001C5C1C" w:rsidRDefault="001C5C1C">
      <w:pPr>
        <w:jc w:val="both"/>
        <w:rPr>
          <w:rFonts w:ascii="Times New Roman" w:hAnsi="Times New Roman" w:cs="Times New Roman"/>
          <w:sz w:val="24"/>
          <w:szCs w:val="24"/>
        </w:rPr>
      </w:pPr>
    </w:p>
    <w:p w14:paraId="737FEDDA" w14:textId="1FF6F055" w:rsidR="001C5C1C" w:rsidRDefault="001C5C1C">
      <w:pPr>
        <w:jc w:val="both"/>
        <w:rPr>
          <w:rFonts w:ascii="Times New Roman" w:hAnsi="Times New Roman" w:cs="Times New Roman"/>
          <w:sz w:val="24"/>
          <w:szCs w:val="24"/>
        </w:rPr>
      </w:pPr>
      <w:r>
        <w:rPr>
          <w:rFonts w:ascii="Times New Roman" w:hAnsi="Times New Roman" w:cs="Times New Roman"/>
          <w:sz w:val="24"/>
          <w:szCs w:val="24"/>
        </w:rPr>
        <w:t xml:space="preserve">MOTION by Councilperson Kjolhede, seconded by Councilperson Dalton, to go into Executive Session to discuss </w:t>
      </w:r>
      <w:proofErr w:type="gramStart"/>
      <w:r w:rsidR="00DF487E">
        <w:rPr>
          <w:rFonts w:ascii="Times New Roman" w:hAnsi="Times New Roman" w:cs="Times New Roman"/>
          <w:sz w:val="24"/>
          <w:szCs w:val="24"/>
        </w:rPr>
        <w:t xml:space="preserve">an </w:t>
      </w:r>
      <w:r w:rsidR="00535F6D">
        <w:rPr>
          <w:rFonts w:ascii="Times New Roman" w:hAnsi="Times New Roman" w:cs="Times New Roman"/>
          <w:sz w:val="24"/>
          <w:szCs w:val="24"/>
        </w:rPr>
        <w:t>ongoing</w:t>
      </w:r>
      <w:proofErr w:type="gramEnd"/>
      <w:r>
        <w:rPr>
          <w:rFonts w:ascii="Times New Roman" w:hAnsi="Times New Roman" w:cs="Times New Roman"/>
          <w:sz w:val="24"/>
          <w:szCs w:val="24"/>
        </w:rPr>
        <w:t xml:space="preserve"> litigation.</w:t>
      </w:r>
    </w:p>
    <w:p w14:paraId="0DD4B69D" w14:textId="77777777" w:rsidR="001C5C1C" w:rsidRDefault="001C5C1C">
      <w:pPr>
        <w:jc w:val="both"/>
        <w:rPr>
          <w:rFonts w:ascii="Times New Roman" w:hAnsi="Times New Roman" w:cs="Times New Roman"/>
          <w:sz w:val="24"/>
          <w:szCs w:val="24"/>
        </w:rPr>
      </w:pPr>
    </w:p>
    <w:p w14:paraId="346E6699" w14:textId="7AFA86FF" w:rsidR="001C5C1C" w:rsidRDefault="001C5C1C">
      <w:pPr>
        <w:jc w:val="both"/>
        <w:rPr>
          <w:rFonts w:ascii="Times New Roman" w:hAnsi="Times New Roman" w:cs="Times New Roman"/>
          <w:sz w:val="24"/>
          <w:szCs w:val="24"/>
        </w:rPr>
      </w:pPr>
      <w:r>
        <w:rPr>
          <w:rFonts w:ascii="Times New Roman" w:hAnsi="Times New Roman" w:cs="Times New Roman"/>
          <w:sz w:val="24"/>
          <w:szCs w:val="24"/>
        </w:rPr>
        <w:t>MOTION CARRIED:  All were in favor.(8:55</w:t>
      </w:r>
      <w:r w:rsidR="00633ADF">
        <w:rPr>
          <w:rFonts w:ascii="Times New Roman" w:hAnsi="Times New Roman" w:cs="Times New Roman"/>
          <w:sz w:val="24"/>
          <w:szCs w:val="24"/>
        </w:rPr>
        <w:t xml:space="preserve"> </w:t>
      </w:r>
      <w:r>
        <w:rPr>
          <w:rFonts w:ascii="Times New Roman" w:hAnsi="Times New Roman" w:cs="Times New Roman"/>
          <w:sz w:val="24"/>
          <w:szCs w:val="24"/>
        </w:rPr>
        <w:t>pm)</w:t>
      </w:r>
    </w:p>
    <w:p w14:paraId="0A62D2F4" w14:textId="77777777" w:rsidR="001C5C1C" w:rsidRDefault="001C5C1C">
      <w:pPr>
        <w:jc w:val="both"/>
        <w:rPr>
          <w:rFonts w:ascii="Times New Roman" w:hAnsi="Times New Roman" w:cs="Times New Roman"/>
          <w:sz w:val="24"/>
          <w:szCs w:val="24"/>
        </w:rPr>
      </w:pPr>
    </w:p>
    <w:p w14:paraId="0C43862D"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 xml:space="preserve">MOTION by Councilperson Kjolhede, seconded by Councilperson Dalton, to come out of Executive Session. </w:t>
      </w:r>
    </w:p>
    <w:p w14:paraId="157F3448" w14:textId="77777777" w:rsidR="001C5C1C" w:rsidRDefault="001C5C1C">
      <w:pPr>
        <w:jc w:val="both"/>
        <w:rPr>
          <w:rFonts w:ascii="Times New Roman" w:hAnsi="Times New Roman" w:cs="Times New Roman"/>
          <w:sz w:val="24"/>
          <w:szCs w:val="24"/>
        </w:rPr>
      </w:pPr>
    </w:p>
    <w:p w14:paraId="4C057005" w14:textId="419B1C7A" w:rsidR="001C5C1C" w:rsidRDefault="001C5C1C">
      <w:pPr>
        <w:jc w:val="both"/>
        <w:rPr>
          <w:rFonts w:ascii="Times New Roman" w:hAnsi="Times New Roman" w:cs="Times New Roman"/>
          <w:sz w:val="24"/>
          <w:szCs w:val="24"/>
        </w:rPr>
      </w:pPr>
      <w:r>
        <w:rPr>
          <w:rFonts w:ascii="Times New Roman" w:hAnsi="Times New Roman" w:cs="Times New Roman"/>
          <w:sz w:val="24"/>
          <w:szCs w:val="24"/>
        </w:rPr>
        <w:t>MOTION CARRIED: All were in favor.(9:08</w:t>
      </w:r>
      <w:r w:rsidR="008A2CC5">
        <w:rPr>
          <w:rFonts w:ascii="Times New Roman" w:hAnsi="Times New Roman" w:cs="Times New Roman"/>
          <w:sz w:val="24"/>
          <w:szCs w:val="24"/>
        </w:rPr>
        <w:t xml:space="preserve"> </w:t>
      </w:r>
      <w:r w:rsidR="009E332C">
        <w:rPr>
          <w:rFonts w:ascii="Times New Roman" w:hAnsi="Times New Roman" w:cs="Times New Roman"/>
          <w:sz w:val="24"/>
          <w:szCs w:val="24"/>
        </w:rPr>
        <w:t>pm</w:t>
      </w:r>
      <w:r>
        <w:rPr>
          <w:rFonts w:ascii="Times New Roman" w:hAnsi="Times New Roman" w:cs="Times New Roman"/>
          <w:sz w:val="24"/>
          <w:szCs w:val="24"/>
        </w:rPr>
        <w:t>)</w:t>
      </w:r>
    </w:p>
    <w:p w14:paraId="07A73CB2" w14:textId="77777777" w:rsidR="001C5C1C" w:rsidRDefault="001C5C1C">
      <w:pPr>
        <w:jc w:val="both"/>
        <w:rPr>
          <w:rFonts w:ascii="Times New Roman" w:hAnsi="Times New Roman" w:cs="Times New Roman"/>
          <w:sz w:val="24"/>
          <w:szCs w:val="24"/>
        </w:rPr>
      </w:pPr>
    </w:p>
    <w:p w14:paraId="35D03A14"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MOTION by Councilperson Kennedy to adjourn.</w:t>
      </w:r>
    </w:p>
    <w:p w14:paraId="1050DAB3" w14:textId="77777777" w:rsidR="001C5C1C" w:rsidRDefault="001C5C1C">
      <w:pPr>
        <w:jc w:val="both"/>
        <w:rPr>
          <w:rFonts w:ascii="Times New Roman" w:hAnsi="Times New Roman" w:cs="Times New Roman"/>
          <w:sz w:val="24"/>
          <w:szCs w:val="24"/>
        </w:rPr>
      </w:pPr>
    </w:p>
    <w:p w14:paraId="08E2B8CE"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MOTION CARRIED:  All were in favor.</w:t>
      </w:r>
    </w:p>
    <w:p w14:paraId="7CD87E04" w14:textId="77777777" w:rsidR="001C5C1C" w:rsidRDefault="001C5C1C">
      <w:pPr>
        <w:jc w:val="both"/>
        <w:rPr>
          <w:rFonts w:ascii="Times New Roman" w:hAnsi="Times New Roman" w:cs="Times New Roman"/>
          <w:sz w:val="24"/>
          <w:szCs w:val="24"/>
        </w:rPr>
      </w:pPr>
    </w:p>
    <w:p w14:paraId="18674EB9" w14:textId="77777777" w:rsidR="001C5C1C" w:rsidRDefault="001C5C1C">
      <w:pPr>
        <w:pStyle w:val="BodyText3"/>
        <w:jc w:val="both"/>
        <w:rPr>
          <w:rFonts w:ascii="Times New Roman" w:hAnsi="Times New Roman" w:cs="Times New Roman"/>
          <w:sz w:val="24"/>
          <w:szCs w:val="24"/>
        </w:rPr>
      </w:pPr>
      <w:r>
        <w:rPr>
          <w:rFonts w:ascii="Times New Roman" w:hAnsi="Times New Roman" w:cs="Times New Roman"/>
          <w:sz w:val="24"/>
          <w:szCs w:val="24"/>
        </w:rPr>
        <w:t>Meeting ended at 9:10 pm.</w:t>
      </w:r>
    </w:p>
    <w:p w14:paraId="4E43DF01" w14:textId="77777777" w:rsidR="001C5C1C" w:rsidRDefault="001C5C1C">
      <w:pPr>
        <w:pStyle w:val="BodyText"/>
        <w:jc w:val="both"/>
        <w:rPr>
          <w:rFonts w:ascii="Times New Roman" w:hAnsi="Times New Roman" w:cs="Times New Roman"/>
        </w:rPr>
      </w:pPr>
    </w:p>
    <w:p w14:paraId="1CCF145D" w14:textId="0BCE4014" w:rsidR="001C5C1C" w:rsidRDefault="001C5C1C">
      <w:pPr>
        <w:pStyle w:val="BodyText"/>
        <w:jc w:val="both"/>
        <w:rPr>
          <w:rFonts w:ascii="Times New Roman" w:hAnsi="Times New Roman" w:cs="Times New Roman"/>
        </w:rPr>
      </w:pPr>
      <w:r>
        <w:rPr>
          <w:rFonts w:ascii="Times New Roman" w:hAnsi="Times New Roman" w:cs="Times New Roman"/>
        </w:rPr>
        <w:t xml:space="preserve">Next scheduled meeting will be February 12th, 2025, at </w:t>
      </w:r>
      <w:r w:rsidR="009C4EC4">
        <w:rPr>
          <w:rFonts w:ascii="Times New Roman" w:hAnsi="Times New Roman" w:cs="Times New Roman"/>
        </w:rPr>
        <w:t>7:00 pm</w:t>
      </w:r>
      <w:r>
        <w:rPr>
          <w:rFonts w:ascii="Times New Roman" w:hAnsi="Times New Roman" w:cs="Times New Roman"/>
        </w:rPr>
        <w:t>.</w:t>
      </w:r>
    </w:p>
    <w:p w14:paraId="4F4CF5F2" w14:textId="77777777" w:rsidR="001C5C1C" w:rsidRDefault="001C5C1C">
      <w:pPr>
        <w:pStyle w:val="BodyText"/>
        <w:jc w:val="both"/>
        <w:rPr>
          <w:rFonts w:ascii="Times New Roman" w:hAnsi="Times New Roman" w:cs="Times New Roman"/>
        </w:rPr>
      </w:pPr>
    </w:p>
    <w:p w14:paraId="56842DAA" w14:textId="77777777" w:rsidR="001C5C1C" w:rsidRDefault="001C5C1C">
      <w:pPr>
        <w:pStyle w:val="BodyText"/>
        <w:jc w:val="both"/>
        <w:rPr>
          <w:rFonts w:ascii="Times New Roman" w:hAnsi="Times New Roman" w:cs="Times New Roman"/>
        </w:rPr>
      </w:pPr>
      <w:r>
        <w:rPr>
          <w:rFonts w:ascii="Times New Roman" w:hAnsi="Times New Roman" w:cs="Times New Roman"/>
        </w:rPr>
        <w:t>Respectfully Submitted,</w:t>
      </w:r>
    </w:p>
    <w:p w14:paraId="27D8AA0D" w14:textId="77777777" w:rsidR="001C5C1C" w:rsidRDefault="001C5C1C">
      <w:pPr>
        <w:jc w:val="both"/>
        <w:rPr>
          <w:rFonts w:ascii="Times New Roman" w:hAnsi="Times New Roman" w:cs="Times New Roman"/>
          <w:sz w:val="24"/>
          <w:szCs w:val="24"/>
        </w:rPr>
      </w:pPr>
      <w:r>
        <w:rPr>
          <w:rFonts w:ascii="Times New Roman" w:hAnsi="Times New Roman" w:cs="Times New Roman"/>
          <w:sz w:val="24"/>
          <w:szCs w:val="24"/>
        </w:rPr>
        <w:t>Pamela Deane/Town Clerk</w:t>
      </w:r>
    </w:p>
    <w:p w14:paraId="3E007FA7" w14:textId="77777777" w:rsidR="001C5C1C" w:rsidRDefault="001C5C1C">
      <w:pPr>
        <w:jc w:val="both"/>
        <w:rPr>
          <w:rFonts w:ascii="Times New Roman" w:hAnsi="Times New Roman" w:cs="Times New Roman"/>
          <w:sz w:val="24"/>
          <w:szCs w:val="24"/>
        </w:rPr>
      </w:pPr>
    </w:p>
    <w:sectPr w:rsidR="001C5C1C" w:rsidSect="001C5C1C">
      <w:pgSz w:w="12240" w:h="20160" w:code="5"/>
      <w:pgMar w:top="720" w:right="720" w:bottom="720" w:left="720" w:header="720" w:footer="864" w:gutter="0"/>
      <w:paperSrc w:first="7" w:other="15"/>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256D3" w14:textId="77777777" w:rsidR="00647709" w:rsidRDefault="00647709">
      <w:r>
        <w:separator/>
      </w:r>
    </w:p>
  </w:endnote>
  <w:endnote w:type="continuationSeparator" w:id="0">
    <w:p w14:paraId="4BB06BD4" w14:textId="77777777" w:rsidR="00647709" w:rsidRDefault="0064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80E9C" w14:textId="77777777" w:rsidR="00647709" w:rsidRDefault="00647709">
      <w:r>
        <w:separator/>
      </w:r>
    </w:p>
  </w:footnote>
  <w:footnote w:type="continuationSeparator" w:id="0">
    <w:p w14:paraId="2200643A" w14:textId="77777777" w:rsidR="00647709" w:rsidRDefault="00647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EA6"/>
    <w:multiLevelType w:val="hybridMultilevel"/>
    <w:tmpl w:val="94DAE5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35CC02A2"/>
    <w:multiLevelType w:val="hybridMultilevel"/>
    <w:tmpl w:val="4D2A929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460850247">
    <w:abstractNumId w:val="0"/>
  </w:num>
  <w:num w:numId="2" w16cid:durableId="59710198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1C5C1C"/>
    <w:rsid w:val="00037C8E"/>
    <w:rsid w:val="0019009C"/>
    <w:rsid w:val="001A2765"/>
    <w:rsid w:val="001C5C1C"/>
    <w:rsid w:val="001E2768"/>
    <w:rsid w:val="002013F8"/>
    <w:rsid w:val="0020348B"/>
    <w:rsid w:val="002320B0"/>
    <w:rsid w:val="00242D7C"/>
    <w:rsid w:val="00243DFF"/>
    <w:rsid w:val="0027350C"/>
    <w:rsid w:val="002F1D13"/>
    <w:rsid w:val="002F27E4"/>
    <w:rsid w:val="002F28F6"/>
    <w:rsid w:val="002F53E3"/>
    <w:rsid w:val="00303409"/>
    <w:rsid w:val="003403A6"/>
    <w:rsid w:val="00384092"/>
    <w:rsid w:val="003A4DBB"/>
    <w:rsid w:val="003B74E6"/>
    <w:rsid w:val="003B7C41"/>
    <w:rsid w:val="003F4F39"/>
    <w:rsid w:val="004179A9"/>
    <w:rsid w:val="004201E1"/>
    <w:rsid w:val="00457B98"/>
    <w:rsid w:val="00472F45"/>
    <w:rsid w:val="004856BB"/>
    <w:rsid w:val="00490B13"/>
    <w:rsid w:val="004C529E"/>
    <w:rsid w:val="004D49B9"/>
    <w:rsid w:val="004F2061"/>
    <w:rsid w:val="00535F6D"/>
    <w:rsid w:val="00566EBE"/>
    <w:rsid w:val="00575DB9"/>
    <w:rsid w:val="005D6C0F"/>
    <w:rsid w:val="00610CE4"/>
    <w:rsid w:val="00622768"/>
    <w:rsid w:val="006242E0"/>
    <w:rsid w:val="00633ADF"/>
    <w:rsid w:val="00647709"/>
    <w:rsid w:val="00656229"/>
    <w:rsid w:val="006F6051"/>
    <w:rsid w:val="00703B63"/>
    <w:rsid w:val="0072600A"/>
    <w:rsid w:val="00730CF9"/>
    <w:rsid w:val="00735BC5"/>
    <w:rsid w:val="007648C5"/>
    <w:rsid w:val="007F3B61"/>
    <w:rsid w:val="008058FD"/>
    <w:rsid w:val="00855121"/>
    <w:rsid w:val="0086382B"/>
    <w:rsid w:val="008872E9"/>
    <w:rsid w:val="00887924"/>
    <w:rsid w:val="008A2CC5"/>
    <w:rsid w:val="008B1824"/>
    <w:rsid w:val="008F1826"/>
    <w:rsid w:val="0096653D"/>
    <w:rsid w:val="009870B0"/>
    <w:rsid w:val="009A4A8A"/>
    <w:rsid w:val="009B1174"/>
    <w:rsid w:val="009C4EC4"/>
    <w:rsid w:val="009E332C"/>
    <w:rsid w:val="00A14C89"/>
    <w:rsid w:val="00A15C5F"/>
    <w:rsid w:val="00A566A7"/>
    <w:rsid w:val="00AE0EF3"/>
    <w:rsid w:val="00B27920"/>
    <w:rsid w:val="00B35385"/>
    <w:rsid w:val="00B42FAA"/>
    <w:rsid w:val="00B43818"/>
    <w:rsid w:val="00B77E2F"/>
    <w:rsid w:val="00B86DBF"/>
    <w:rsid w:val="00B969C9"/>
    <w:rsid w:val="00BE243E"/>
    <w:rsid w:val="00CB7131"/>
    <w:rsid w:val="00CE56AD"/>
    <w:rsid w:val="00D16017"/>
    <w:rsid w:val="00D61AB8"/>
    <w:rsid w:val="00D63C27"/>
    <w:rsid w:val="00D65CCA"/>
    <w:rsid w:val="00DB4B85"/>
    <w:rsid w:val="00DD3F42"/>
    <w:rsid w:val="00DD5439"/>
    <w:rsid w:val="00DE5436"/>
    <w:rsid w:val="00DF487E"/>
    <w:rsid w:val="00E10995"/>
    <w:rsid w:val="00E10EE6"/>
    <w:rsid w:val="00E2108D"/>
    <w:rsid w:val="00E2639D"/>
    <w:rsid w:val="00EA14A9"/>
    <w:rsid w:val="00EB366A"/>
    <w:rsid w:val="00EB5ADC"/>
    <w:rsid w:val="00EB6A91"/>
    <w:rsid w:val="00ED491A"/>
    <w:rsid w:val="00EF72C0"/>
    <w:rsid w:val="00F116FE"/>
    <w:rsid w:val="00F342BA"/>
    <w:rsid w:val="00F94AC0"/>
    <w:rsid w:val="00FB2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642912"/>
  <w15:docId w15:val="{559DE2D3-324D-446D-ABFB-1460CD98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Arial" w:hAnsi="Arial" w:cs="Arial"/>
      <w:kern w:val="28"/>
      <w:sz w:val="20"/>
      <w:szCs w:val="20"/>
    </w:rPr>
  </w:style>
  <w:style w:type="paragraph" w:styleId="Heading1">
    <w:name w:val="heading 1"/>
    <w:basedOn w:val="Normal"/>
    <w:next w:val="Normal"/>
    <w:link w:val="Heading1Char"/>
    <w:uiPriority w:val="99"/>
    <w:qFormat/>
    <w:pPr>
      <w:keepNext/>
      <w:widowControl/>
      <w:overflowPunct/>
      <w:autoSpaceDE/>
      <w:autoSpaceDN/>
      <w:adjustRightInd/>
      <w:outlineLvl w:val="0"/>
    </w:pPr>
    <w:rPr>
      <w:i/>
      <w:iCs/>
      <w:kern w:val="0"/>
      <w:sz w:val="24"/>
      <w:szCs w:val="24"/>
    </w:rPr>
  </w:style>
  <w:style w:type="paragraph" w:styleId="Heading2">
    <w:name w:val="heading 2"/>
    <w:basedOn w:val="Normal"/>
    <w:next w:val="Normal"/>
    <w:link w:val="Heading2Char"/>
    <w:uiPriority w:val="99"/>
    <w:qFormat/>
    <w:pPr>
      <w:keepNext/>
      <w:outlineLvl w:val="1"/>
    </w:pPr>
    <w:rPr>
      <w:sz w:val="24"/>
      <w:szCs w:val="24"/>
    </w:rPr>
  </w:style>
  <w:style w:type="paragraph" w:styleId="Heading3">
    <w:name w:val="heading 3"/>
    <w:basedOn w:val="Normal"/>
    <w:next w:val="Normal"/>
    <w:link w:val="Heading3Char"/>
    <w:uiPriority w:val="99"/>
    <w:qFormat/>
    <w:pPr>
      <w:keepNext/>
      <w:ind w:left="720"/>
      <w:outlineLvl w:val="2"/>
    </w:pPr>
    <w:rPr>
      <w:b/>
      <w:bCs/>
      <w:sz w:val="24"/>
      <w:szCs w:val="24"/>
    </w:rPr>
  </w:style>
  <w:style w:type="paragraph" w:styleId="Heading4">
    <w:name w:val="heading 4"/>
    <w:basedOn w:val="Normal"/>
    <w:next w:val="Normal"/>
    <w:link w:val="Heading4Char"/>
    <w:uiPriority w:val="99"/>
    <w:qFormat/>
    <w:pPr>
      <w:keepNext/>
      <w:ind w:firstLine="720"/>
      <w:outlineLvl w:val="3"/>
    </w:pPr>
    <w:rPr>
      <w:b/>
      <w:bCs/>
      <w:sz w:val="24"/>
      <w:szCs w:val="24"/>
    </w:rPr>
  </w:style>
  <w:style w:type="paragraph" w:styleId="Heading5">
    <w:name w:val="heading 5"/>
    <w:basedOn w:val="Normal"/>
    <w:next w:val="Normal"/>
    <w:link w:val="Heading5Char"/>
    <w:uiPriority w:val="99"/>
    <w:qFormat/>
    <w:pPr>
      <w:keepNext/>
      <w:outlineLvl w:val="4"/>
    </w:pPr>
    <w:rPr>
      <w:b/>
      <w:bCs/>
      <w:sz w:val="22"/>
      <w:szCs w:val="22"/>
    </w:rPr>
  </w:style>
  <w:style w:type="paragraph" w:styleId="Heading6">
    <w:name w:val="heading 6"/>
    <w:basedOn w:val="Normal"/>
    <w:next w:val="Normal"/>
    <w:link w:val="Heading6Char"/>
    <w:uiPriority w:val="99"/>
    <w:qFormat/>
    <w:pPr>
      <w:keepNext/>
      <w:ind w:firstLine="720"/>
      <w:outlineLvl w:val="5"/>
    </w:pPr>
    <w:rPr>
      <w:b/>
      <w:bCs/>
      <w:sz w:val="22"/>
      <w:szCs w:val="22"/>
    </w:rPr>
  </w:style>
  <w:style w:type="paragraph" w:styleId="Heading7">
    <w:name w:val="heading 7"/>
    <w:basedOn w:val="Normal"/>
    <w:next w:val="Normal"/>
    <w:link w:val="Heading7Char"/>
    <w:uiPriority w:val="99"/>
    <w:qFormat/>
    <w:pPr>
      <w:keepNext/>
      <w:outlineLvl w:val="6"/>
    </w:pPr>
    <w:rPr>
      <w:b/>
      <w:bCs/>
      <w:sz w:val="24"/>
      <w:szCs w:val="24"/>
    </w:rPr>
  </w:style>
  <w:style w:type="paragraph" w:styleId="Heading8">
    <w:name w:val="heading 8"/>
    <w:basedOn w:val="Normal"/>
    <w:next w:val="Normal"/>
    <w:link w:val="Heading8Char"/>
    <w:uiPriority w:val="99"/>
    <w:qFormat/>
    <w:pPr>
      <w:keepNext/>
      <w:jc w:val="both"/>
      <w:outlineLvl w:val="7"/>
    </w:pPr>
    <w:rPr>
      <w:rFonts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kern w:val="28"/>
      <w:sz w:val="28"/>
      <w:szCs w:val="28"/>
    </w:rPr>
  </w:style>
  <w:style w:type="character" w:customStyle="1" w:styleId="Heading3Char">
    <w:name w:val="Heading 3 Char"/>
    <w:basedOn w:val="DefaultParagraphFont"/>
    <w:link w:val="Heading3"/>
    <w:uiPriority w:val="99"/>
    <w:rPr>
      <w:rFonts w:ascii="Cambria" w:hAnsi="Cambria" w:cs="Cambria"/>
      <w:b/>
      <w:bCs/>
      <w:kern w:val="28"/>
      <w:sz w:val="26"/>
      <w:szCs w:val="26"/>
    </w:rPr>
  </w:style>
  <w:style w:type="character" w:customStyle="1" w:styleId="Heading4Char">
    <w:name w:val="Heading 4 Char"/>
    <w:basedOn w:val="DefaultParagraphFont"/>
    <w:link w:val="Heading4"/>
    <w:uiPriority w:val="99"/>
    <w:rPr>
      <w:rFonts w:ascii="Times New Roman" w:hAnsi="Times New Roman" w:cs="Times New Roman"/>
      <w:b/>
      <w:bCs/>
      <w:kern w:val="28"/>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kern w:val="28"/>
      <w:sz w:val="26"/>
      <w:szCs w:val="26"/>
    </w:rPr>
  </w:style>
  <w:style w:type="character" w:customStyle="1" w:styleId="Heading6Char">
    <w:name w:val="Heading 6 Char"/>
    <w:basedOn w:val="DefaultParagraphFont"/>
    <w:link w:val="Heading6"/>
    <w:uiPriority w:val="99"/>
    <w:rPr>
      <w:rFonts w:ascii="Times New Roman" w:hAnsi="Times New Roman" w:cs="Times New Roman"/>
      <w:b/>
      <w:bCs/>
      <w:kern w:val="28"/>
    </w:rPr>
  </w:style>
  <w:style w:type="character" w:customStyle="1" w:styleId="Heading7Char">
    <w:name w:val="Heading 7 Char"/>
    <w:basedOn w:val="DefaultParagraphFont"/>
    <w:link w:val="Heading7"/>
    <w:uiPriority w:val="99"/>
    <w:rPr>
      <w:rFonts w:ascii="Times New Roman" w:hAnsi="Times New Roman" w:cs="Times New Roman"/>
      <w:kern w:val="28"/>
      <w:sz w:val="24"/>
      <w:szCs w:val="24"/>
    </w:rPr>
  </w:style>
  <w:style w:type="character" w:customStyle="1" w:styleId="Heading8Char">
    <w:name w:val="Heading 8 Char"/>
    <w:basedOn w:val="DefaultParagraphFont"/>
    <w:link w:val="Heading8"/>
    <w:uiPriority w:val="9"/>
    <w:semiHidden/>
    <w:rsid w:val="001C5C1C"/>
    <w:rPr>
      <w:i/>
      <w:iCs/>
      <w:kern w:val="28"/>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Arial" w:hAnsi="Arial" w:cs="Arial"/>
      <w:kern w:val="28"/>
      <w:sz w:val="2"/>
      <w:szCs w:val="2"/>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rPr>
      <w:rFonts w:ascii="Arial" w:hAnsi="Arial" w:cs="Arial"/>
      <w:kern w:val="28"/>
    </w:rPr>
  </w:style>
  <w:style w:type="paragraph" w:styleId="BodyText2">
    <w:name w:val="Body Text 2"/>
    <w:basedOn w:val="Normal"/>
    <w:link w:val="BodyText2Char"/>
    <w:uiPriority w:val="99"/>
    <w:pPr>
      <w:jc w:val="both"/>
    </w:pPr>
    <w:rPr>
      <w:sz w:val="24"/>
      <w:szCs w:val="24"/>
    </w:rPr>
  </w:style>
  <w:style w:type="character" w:customStyle="1" w:styleId="BodyText2Char">
    <w:name w:val="Body Text 2 Char"/>
    <w:basedOn w:val="DefaultParagraphFont"/>
    <w:link w:val="BodyText2"/>
    <w:uiPriority w:val="99"/>
    <w:rPr>
      <w:rFonts w:ascii="Arial" w:hAnsi="Arial" w:cs="Arial"/>
      <w:kern w:val="28"/>
    </w:rPr>
  </w:style>
  <w:style w:type="paragraph" w:customStyle="1" w:styleId="ColorfulList-Accent11">
    <w:name w:val="Colorful List - Accent 11"/>
    <w:basedOn w:val="Normal"/>
    <w:uiPriority w:val="99"/>
    <w:pPr>
      <w:ind w:left="720"/>
    </w:p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rPr>
      <w:rFonts w:ascii="Arial" w:hAnsi="Arial" w:cs="Arial"/>
      <w:kern w:val="28"/>
    </w:rPr>
  </w:style>
  <w:style w:type="character" w:styleId="FootnoteReference">
    <w:name w:val="footnote reference"/>
    <w:basedOn w:val="DefaultParagraphFont"/>
    <w:uiPriority w:val="99"/>
    <w:rPr>
      <w:rFonts w:ascii="Times New Roman" w:hAnsi="Times New Roman" w:cs="Times New Roman"/>
      <w:vertAlign w:val="superscript"/>
    </w:rPr>
  </w:style>
  <w:style w:type="character" w:customStyle="1" w:styleId="BodyTextIndentChar">
    <w:name w:val="Body Text Indent Char"/>
    <w:uiPriority w:val="99"/>
    <w:rPr>
      <w:rFonts w:ascii="Arial" w:hAnsi="Arial" w:cs="Arial"/>
      <w:kern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kern w:val="28"/>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Arial" w:hAnsi="Arial" w:cs="Arial"/>
      <w:kern w:val="28"/>
      <w:sz w:val="20"/>
      <w:szCs w:val="20"/>
    </w:rPr>
  </w:style>
  <w:style w:type="paragraph" w:styleId="BodyText3">
    <w:name w:val="Body Text 3"/>
    <w:basedOn w:val="Normal"/>
    <w:link w:val="BodyText3Char"/>
    <w:uiPriority w:val="99"/>
    <w:rPr>
      <w:sz w:val="22"/>
      <w:szCs w:val="22"/>
    </w:rPr>
  </w:style>
  <w:style w:type="character" w:customStyle="1" w:styleId="BodyText3Char">
    <w:name w:val="Body Text 3 Char"/>
    <w:basedOn w:val="DefaultParagraphFont"/>
    <w:link w:val="BodyText3"/>
    <w:uiPriority w:val="99"/>
    <w:rPr>
      <w:rFonts w:ascii="Arial" w:hAnsi="Arial" w:cs="Arial"/>
      <w:kern w:val="28"/>
      <w:sz w:val="16"/>
      <w:szCs w:val="16"/>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2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2867</TotalTime>
  <Pages>4</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Fly Creek First Responder minutes - January 3, 2007</vt:lpstr>
    </vt:vector>
  </TitlesOfParts>
  <Company>Town of Otsego</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 Creek First Responder minutes - January 3, 2007</dc:title>
  <dc:subject/>
  <dc:creator>Pam Deane</dc:creator>
  <cp:keywords/>
  <dc:description/>
  <cp:lastModifiedBy>Otsego Town Clerk</cp:lastModifiedBy>
  <cp:revision>89</cp:revision>
  <cp:lastPrinted>2025-01-17T17:12:00Z</cp:lastPrinted>
  <dcterms:created xsi:type="dcterms:W3CDTF">2025-01-13T18:08:00Z</dcterms:created>
  <dcterms:modified xsi:type="dcterms:W3CDTF">2025-02-11T18:15:00Z</dcterms:modified>
</cp:coreProperties>
</file>