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80FFF" w14:textId="77777777" w:rsidR="0092425F" w:rsidRPr="00137791" w:rsidRDefault="0092425F" w:rsidP="0092425F">
      <w:pPr>
        <w:jc w:val="center"/>
        <w:rPr>
          <w:b/>
          <w:sz w:val="20"/>
          <w:szCs w:val="20"/>
        </w:rPr>
      </w:pPr>
      <w:bookmarkStart w:id="0" w:name="_Hlk192253071"/>
      <w:bookmarkStart w:id="1" w:name="_Hlk189741247"/>
      <w:bookmarkStart w:id="2" w:name="_Hlk179290505"/>
      <w:r w:rsidRPr="00137791">
        <w:rPr>
          <w:b/>
          <w:sz w:val="20"/>
          <w:szCs w:val="20"/>
        </w:rPr>
        <w:t>Town of Otsego Planning Board</w:t>
      </w:r>
    </w:p>
    <w:p w14:paraId="45BA831A" w14:textId="7DFBEFDA" w:rsidR="0092425F" w:rsidRPr="005B3CC7" w:rsidRDefault="0092425F" w:rsidP="0092425F">
      <w:pPr>
        <w:pStyle w:val="Heading1"/>
        <w:widowControl/>
        <w:rPr>
          <w:b w:val="0"/>
          <w:sz w:val="20"/>
        </w:rPr>
      </w:pPr>
      <w:r w:rsidRPr="00137791">
        <w:rPr>
          <w:b w:val="0"/>
          <w:sz w:val="20"/>
        </w:rPr>
        <w:t xml:space="preserve">Minutes, </w:t>
      </w:r>
      <w:r>
        <w:rPr>
          <w:b w:val="0"/>
          <w:sz w:val="20"/>
        </w:rPr>
        <w:t>November 11, 2025</w:t>
      </w:r>
    </w:p>
    <w:p w14:paraId="1F4451A4" w14:textId="77777777" w:rsidR="0092425F" w:rsidRDefault="0092425F" w:rsidP="0092425F">
      <w:pPr>
        <w:jc w:val="center"/>
        <w:rPr>
          <w:sz w:val="20"/>
          <w:szCs w:val="20"/>
        </w:rPr>
      </w:pPr>
      <w:r w:rsidRPr="000F558B">
        <w:rPr>
          <w:sz w:val="20"/>
          <w:szCs w:val="20"/>
        </w:rPr>
        <w:t>(Will be approved with any necessary amendments at the next meeting)</w:t>
      </w:r>
    </w:p>
    <w:p w14:paraId="1AFCC836" w14:textId="77777777" w:rsidR="0092425F" w:rsidRDefault="0092425F" w:rsidP="0092425F">
      <w:pPr>
        <w:rPr>
          <w:bCs/>
          <w:sz w:val="20"/>
          <w:szCs w:val="20"/>
        </w:rPr>
      </w:pPr>
    </w:p>
    <w:p w14:paraId="6E998BF7" w14:textId="77777777" w:rsidR="0092425F" w:rsidRPr="00FF3692" w:rsidRDefault="0092425F" w:rsidP="0092425F">
      <w:pPr>
        <w:rPr>
          <w:sz w:val="20"/>
          <w:szCs w:val="20"/>
          <w:u w:val="single"/>
        </w:rPr>
      </w:pPr>
      <w:r w:rsidRPr="00FF3692">
        <w:rPr>
          <w:b/>
          <w:sz w:val="20"/>
          <w:szCs w:val="20"/>
          <w:u w:val="single"/>
        </w:rPr>
        <w:t>REGULAR MEETING</w:t>
      </w:r>
    </w:p>
    <w:p w14:paraId="139B8675" w14:textId="0AEAC5EF" w:rsidR="0092425F" w:rsidRDefault="0092425F" w:rsidP="0092425F">
      <w:pPr>
        <w:ind w:firstLine="720"/>
        <w:rPr>
          <w:sz w:val="20"/>
          <w:szCs w:val="20"/>
        </w:rPr>
      </w:pPr>
      <w:r w:rsidRPr="000F558B">
        <w:rPr>
          <w:sz w:val="20"/>
          <w:szCs w:val="20"/>
        </w:rPr>
        <w:t>The monthly meeting of the Town of Otsego Planning Board was held on this date at the Town Office Building in Fly Creek, New York</w:t>
      </w:r>
      <w:r>
        <w:rPr>
          <w:sz w:val="20"/>
          <w:szCs w:val="20"/>
        </w:rPr>
        <w:t xml:space="preserve">.  </w:t>
      </w:r>
      <w:r>
        <w:rPr>
          <w:bCs/>
          <w:sz w:val="20"/>
          <w:szCs w:val="20"/>
        </w:rPr>
        <w:t xml:space="preserve">Chairman </w:t>
      </w:r>
      <w:r w:rsidR="00C32EBB">
        <w:rPr>
          <w:sz w:val="20"/>
          <w:szCs w:val="20"/>
        </w:rPr>
        <w:t xml:space="preserve">Tom Huntsman </w:t>
      </w:r>
      <w:r w:rsidRPr="000F558B">
        <w:rPr>
          <w:sz w:val="20"/>
          <w:szCs w:val="20"/>
        </w:rPr>
        <w:t xml:space="preserve">called the meeting to order at </w:t>
      </w:r>
      <w:r>
        <w:rPr>
          <w:sz w:val="20"/>
          <w:szCs w:val="20"/>
        </w:rPr>
        <w:t>7</w:t>
      </w:r>
      <w:r w:rsidRPr="000F558B">
        <w:rPr>
          <w:sz w:val="20"/>
          <w:szCs w:val="20"/>
        </w:rPr>
        <w:t>:</w:t>
      </w:r>
      <w:r w:rsidR="00A3023E">
        <w:rPr>
          <w:sz w:val="20"/>
          <w:szCs w:val="20"/>
        </w:rPr>
        <w:t>30</w:t>
      </w:r>
      <w:r w:rsidRPr="000F558B">
        <w:rPr>
          <w:sz w:val="20"/>
          <w:szCs w:val="20"/>
        </w:rPr>
        <w:t xml:space="preserve"> PM</w:t>
      </w:r>
      <w:r>
        <w:rPr>
          <w:sz w:val="20"/>
          <w:szCs w:val="20"/>
        </w:rPr>
        <w:t xml:space="preserve">, and </w:t>
      </w:r>
      <w:r w:rsidRPr="000F558B">
        <w:rPr>
          <w:sz w:val="20"/>
          <w:szCs w:val="20"/>
        </w:rPr>
        <w:t>led the Pledge of Allegiance</w:t>
      </w:r>
      <w:r>
        <w:rPr>
          <w:sz w:val="20"/>
          <w:szCs w:val="20"/>
        </w:rPr>
        <w:t xml:space="preserve">. </w:t>
      </w:r>
    </w:p>
    <w:p w14:paraId="5081F691" w14:textId="64FE2A53" w:rsidR="0092425F" w:rsidRDefault="0092425F" w:rsidP="0092425F">
      <w:pPr>
        <w:ind w:firstLine="720"/>
        <w:rPr>
          <w:sz w:val="20"/>
          <w:szCs w:val="20"/>
        </w:rPr>
      </w:pPr>
      <w:r w:rsidRPr="000F558B">
        <w:rPr>
          <w:sz w:val="20"/>
          <w:szCs w:val="20"/>
        </w:rPr>
        <w:t xml:space="preserve">Clerk </w:t>
      </w:r>
      <w:r>
        <w:rPr>
          <w:sz w:val="20"/>
          <w:szCs w:val="20"/>
        </w:rPr>
        <w:t>Bill</w:t>
      </w:r>
      <w:r w:rsidRPr="000F558B">
        <w:rPr>
          <w:sz w:val="20"/>
          <w:szCs w:val="20"/>
        </w:rPr>
        <w:t xml:space="preserve"> Deane took roll call.  Board member</w:t>
      </w:r>
      <w:r>
        <w:rPr>
          <w:sz w:val="20"/>
          <w:szCs w:val="20"/>
        </w:rPr>
        <w:t>s</w:t>
      </w:r>
      <w:r w:rsidRPr="000F558B">
        <w:rPr>
          <w:sz w:val="20"/>
          <w:szCs w:val="20"/>
        </w:rPr>
        <w:t xml:space="preserve"> present</w:t>
      </w:r>
      <w:r>
        <w:rPr>
          <w:sz w:val="20"/>
          <w:szCs w:val="20"/>
        </w:rPr>
        <w:t xml:space="preserve"> were Huntsman, Sharon Kroker, Elizabeth Horvath, May Leinhart</w:t>
      </w:r>
      <w:r w:rsidR="00C32EBB">
        <w:rPr>
          <w:sz w:val="20"/>
          <w:szCs w:val="20"/>
        </w:rPr>
        <w:t>,</w:t>
      </w:r>
      <w:r w:rsidR="00C32EBB" w:rsidRPr="00C32EBB">
        <w:rPr>
          <w:sz w:val="20"/>
          <w:szCs w:val="20"/>
        </w:rPr>
        <w:t xml:space="preserve"> </w:t>
      </w:r>
      <w:r w:rsidR="00C32EBB">
        <w:rPr>
          <w:sz w:val="20"/>
          <w:szCs w:val="20"/>
        </w:rPr>
        <w:t>and Mike Hodgman</w:t>
      </w:r>
      <w:r>
        <w:rPr>
          <w:sz w:val="20"/>
          <w:szCs w:val="20"/>
        </w:rPr>
        <w:t xml:space="preserve">.  </w:t>
      </w:r>
      <w:r w:rsidR="00C32EBB">
        <w:rPr>
          <w:sz w:val="20"/>
          <w:szCs w:val="20"/>
        </w:rPr>
        <w:t>Jay Bosley (Vice-Chairman)</w:t>
      </w:r>
      <w:r w:rsidR="00A3023E">
        <w:rPr>
          <w:sz w:val="20"/>
          <w:szCs w:val="20"/>
        </w:rPr>
        <w:t xml:space="preserve">, Ann Cannon, and alternate member Matt Glynn </w:t>
      </w:r>
      <w:proofErr w:type="gramStart"/>
      <w:r w:rsidR="00A3023E">
        <w:rPr>
          <w:sz w:val="20"/>
          <w:szCs w:val="20"/>
        </w:rPr>
        <w:t>were</w:t>
      </w:r>
      <w:proofErr w:type="gramEnd"/>
      <w:r w:rsidR="00C32EBB">
        <w:rPr>
          <w:sz w:val="20"/>
          <w:szCs w:val="20"/>
        </w:rPr>
        <w:t xml:space="preserve"> </w:t>
      </w:r>
      <w:r>
        <w:rPr>
          <w:sz w:val="20"/>
          <w:szCs w:val="20"/>
        </w:rPr>
        <w:t xml:space="preserve">absent.  </w:t>
      </w:r>
      <w:r w:rsidR="00A3023E">
        <w:rPr>
          <w:sz w:val="20"/>
          <w:szCs w:val="20"/>
        </w:rPr>
        <w:t xml:space="preserve">Deane reminded the Board that four votes were required to pass any motion.  </w:t>
      </w:r>
      <w:r>
        <w:rPr>
          <w:sz w:val="20"/>
          <w:szCs w:val="20"/>
        </w:rPr>
        <w:t xml:space="preserve">Town Supervisor Ted Feury, </w:t>
      </w:r>
      <w:r w:rsidRPr="00F2634E">
        <w:rPr>
          <w:sz w:val="20"/>
          <w:szCs w:val="20"/>
        </w:rPr>
        <w:t xml:space="preserve">Zoning Enforcement Officer </w:t>
      </w:r>
      <w:r>
        <w:rPr>
          <w:sz w:val="20"/>
          <w:szCs w:val="20"/>
        </w:rPr>
        <w:t>Wylie Phillips, and Planning Board Attorney Jill Poulson were also present.</w:t>
      </w:r>
    </w:p>
    <w:p w14:paraId="24DCFE21" w14:textId="7DB1DF72" w:rsidR="0092425F" w:rsidRPr="00724345" w:rsidRDefault="0092425F" w:rsidP="0092425F">
      <w:pPr>
        <w:ind w:firstLine="720"/>
        <w:rPr>
          <w:sz w:val="20"/>
          <w:szCs w:val="20"/>
        </w:rPr>
      </w:pPr>
      <w:r>
        <w:rPr>
          <w:sz w:val="20"/>
          <w:szCs w:val="20"/>
        </w:rPr>
        <w:t>The Board reviewed the m</w:t>
      </w:r>
      <w:r w:rsidRPr="00724345">
        <w:rPr>
          <w:sz w:val="20"/>
          <w:szCs w:val="20"/>
        </w:rPr>
        <w:t xml:space="preserve">inutes of </w:t>
      </w:r>
      <w:r>
        <w:rPr>
          <w:sz w:val="20"/>
          <w:szCs w:val="20"/>
        </w:rPr>
        <w:t xml:space="preserve">October 7, e-mailed to the members.  </w:t>
      </w:r>
      <w:r w:rsidR="00A16C6E">
        <w:rPr>
          <w:sz w:val="20"/>
          <w:szCs w:val="20"/>
        </w:rPr>
        <w:t xml:space="preserve">Deane noted that the correct spelling of Leatherstocking representative MacLeish’s first name is Padraic, not Patrick.  </w:t>
      </w:r>
      <w:r>
        <w:rPr>
          <w:sz w:val="20"/>
          <w:szCs w:val="20"/>
        </w:rPr>
        <w:t xml:space="preserve">Kroker moved to accept the minutes as </w:t>
      </w:r>
      <w:r w:rsidR="00A16C6E">
        <w:rPr>
          <w:sz w:val="20"/>
          <w:szCs w:val="20"/>
        </w:rPr>
        <w:t>amended</w:t>
      </w:r>
      <w:r>
        <w:rPr>
          <w:sz w:val="20"/>
          <w:szCs w:val="20"/>
        </w:rPr>
        <w:t xml:space="preserve">.  Horvath seconded the motion and it was approved, </w:t>
      </w:r>
      <w:r w:rsidR="00A3023E">
        <w:rPr>
          <w:sz w:val="20"/>
          <w:szCs w:val="20"/>
        </w:rPr>
        <w:t>5</w:t>
      </w:r>
      <w:r>
        <w:rPr>
          <w:sz w:val="20"/>
          <w:szCs w:val="20"/>
        </w:rPr>
        <w:t>-0.</w:t>
      </w:r>
    </w:p>
    <w:p w14:paraId="4D0E0F94" w14:textId="10870755" w:rsidR="0092425F" w:rsidRDefault="0092425F" w:rsidP="0092425F">
      <w:pPr>
        <w:ind w:firstLine="720"/>
        <w:rPr>
          <w:sz w:val="20"/>
          <w:szCs w:val="20"/>
        </w:rPr>
      </w:pPr>
      <w:r>
        <w:rPr>
          <w:sz w:val="20"/>
          <w:szCs w:val="20"/>
        </w:rPr>
        <w:t>Deane said the only</w:t>
      </w:r>
      <w:r w:rsidR="000B15AC">
        <w:rPr>
          <w:sz w:val="20"/>
          <w:szCs w:val="20"/>
        </w:rPr>
        <w:t xml:space="preserve"> real</w:t>
      </w:r>
      <w:r>
        <w:rPr>
          <w:sz w:val="20"/>
          <w:szCs w:val="20"/>
        </w:rPr>
        <w:t xml:space="preserve"> </w:t>
      </w:r>
      <w:r w:rsidRPr="002C2371">
        <w:rPr>
          <w:sz w:val="20"/>
          <w:szCs w:val="20"/>
        </w:rPr>
        <w:t>correspondence received since the last meeting</w:t>
      </w:r>
      <w:r>
        <w:rPr>
          <w:sz w:val="20"/>
          <w:szCs w:val="20"/>
        </w:rPr>
        <w:t xml:space="preserve"> was from Joseph Homburger, a copy of his </w:t>
      </w:r>
      <w:r w:rsidR="00A3023E">
        <w:rPr>
          <w:sz w:val="20"/>
          <w:szCs w:val="20"/>
        </w:rPr>
        <w:t xml:space="preserve">October 9 </w:t>
      </w:r>
      <w:r>
        <w:rPr>
          <w:sz w:val="20"/>
          <w:szCs w:val="20"/>
        </w:rPr>
        <w:t>letter to the Town Board recommending a moratorium on subdivisions.</w:t>
      </w:r>
    </w:p>
    <w:p w14:paraId="65D30CAB" w14:textId="57DB2843" w:rsidR="00A3023E" w:rsidRDefault="00A3023E" w:rsidP="0092425F">
      <w:pPr>
        <w:ind w:firstLine="720"/>
        <w:rPr>
          <w:sz w:val="20"/>
          <w:szCs w:val="20"/>
        </w:rPr>
      </w:pPr>
      <w:r>
        <w:rPr>
          <w:bCs/>
          <w:sz w:val="20"/>
          <w:szCs w:val="20"/>
        </w:rPr>
        <w:t xml:space="preserve">Chairman Huntsman </w:t>
      </w:r>
      <w:r w:rsidRPr="000F558B">
        <w:rPr>
          <w:sz w:val="20"/>
          <w:szCs w:val="20"/>
        </w:rPr>
        <w:t>asked if anyone</w:t>
      </w:r>
      <w:r>
        <w:rPr>
          <w:sz w:val="20"/>
          <w:szCs w:val="20"/>
        </w:rPr>
        <w:t xml:space="preserve"> from the public had a comment on any non-agenda items.  Joe Potrikus commended Deane for his many years of </w:t>
      </w:r>
      <w:r w:rsidR="000B15AC">
        <w:rPr>
          <w:sz w:val="20"/>
          <w:szCs w:val="20"/>
        </w:rPr>
        <w:t xml:space="preserve">fine </w:t>
      </w:r>
      <w:r>
        <w:rPr>
          <w:sz w:val="20"/>
          <w:szCs w:val="20"/>
        </w:rPr>
        <w:t xml:space="preserve">service to the Board.  </w:t>
      </w:r>
      <w:proofErr w:type="spellStart"/>
      <w:r>
        <w:rPr>
          <w:sz w:val="20"/>
          <w:szCs w:val="20"/>
        </w:rPr>
        <w:t>Potrikus</w:t>
      </w:r>
      <w:proofErr w:type="spellEnd"/>
      <w:r>
        <w:rPr>
          <w:sz w:val="20"/>
          <w:szCs w:val="20"/>
        </w:rPr>
        <w:t xml:space="preserve"> also showed </w:t>
      </w:r>
      <w:r w:rsidR="000B15AC">
        <w:rPr>
          <w:sz w:val="20"/>
          <w:szCs w:val="20"/>
        </w:rPr>
        <w:t xml:space="preserve">and touted </w:t>
      </w:r>
      <w:r>
        <w:rPr>
          <w:sz w:val="20"/>
          <w:szCs w:val="20"/>
        </w:rPr>
        <w:t xml:space="preserve">a copy of Joanie Parrillo’s book, </w:t>
      </w:r>
      <w:r w:rsidRPr="00A3023E">
        <w:rPr>
          <w:i/>
          <w:iCs/>
          <w:sz w:val="20"/>
          <w:szCs w:val="20"/>
        </w:rPr>
        <w:t xml:space="preserve">Cooperstown, NY: Home of </w:t>
      </w:r>
      <w:r>
        <w:rPr>
          <w:i/>
          <w:iCs/>
          <w:sz w:val="20"/>
          <w:szCs w:val="20"/>
        </w:rPr>
        <w:t xml:space="preserve">the </w:t>
      </w:r>
      <w:r w:rsidRPr="00A3023E">
        <w:rPr>
          <w:i/>
          <w:iCs/>
          <w:sz w:val="20"/>
          <w:szCs w:val="20"/>
        </w:rPr>
        <w:t>Unsung Heroes</w:t>
      </w:r>
      <w:r>
        <w:rPr>
          <w:sz w:val="20"/>
          <w:szCs w:val="20"/>
        </w:rPr>
        <w:t>.</w:t>
      </w:r>
    </w:p>
    <w:p w14:paraId="2F788792" w14:textId="77777777" w:rsidR="0092425F" w:rsidRPr="00724345" w:rsidRDefault="0092425F" w:rsidP="0092425F">
      <w:pPr>
        <w:ind w:firstLine="720"/>
        <w:rPr>
          <w:sz w:val="20"/>
          <w:szCs w:val="20"/>
        </w:rPr>
      </w:pPr>
      <w:r>
        <w:rPr>
          <w:bCs/>
          <w:sz w:val="20"/>
          <w:szCs w:val="20"/>
        </w:rPr>
        <w:t xml:space="preserve">Chairman Huntsman </w:t>
      </w:r>
      <w:r w:rsidRPr="000F558B">
        <w:rPr>
          <w:sz w:val="20"/>
          <w:szCs w:val="20"/>
        </w:rPr>
        <w:t>asked if anyone</w:t>
      </w:r>
      <w:r>
        <w:rPr>
          <w:sz w:val="20"/>
          <w:szCs w:val="20"/>
        </w:rPr>
        <w:t xml:space="preserve"> had a legal or ethical conflict with either of tonight’s applicants.  No one reported any conflict.  The Board moved on to applications.</w:t>
      </w:r>
    </w:p>
    <w:p w14:paraId="3DF5A79C" w14:textId="77777777" w:rsidR="0092425F" w:rsidRDefault="0092425F" w:rsidP="0092425F">
      <w:pPr>
        <w:rPr>
          <w:sz w:val="20"/>
          <w:szCs w:val="20"/>
        </w:rPr>
      </w:pPr>
    </w:p>
    <w:p w14:paraId="142BCEA9" w14:textId="77777777" w:rsidR="0092425F" w:rsidRPr="00FF3692" w:rsidRDefault="0092425F" w:rsidP="0092425F">
      <w:pPr>
        <w:rPr>
          <w:sz w:val="20"/>
          <w:szCs w:val="20"/>
        </w:rPr>
      </w:pPr>
    </w:p>
    <w:p w14:paraId="6FA3EBB4" w14:textId="77777777" w:rsidR="0092425F" w:rsidRDefault="0092425F" w:rsidP="0092425F">
      <w:pPr>
        <w:rPr>
          <w:b/>
          <w:sz w:val="20"/>
          <w:szCs w:val="20"/>
          <w:u w:val="single"/>
        </w:rPr>
      </w:pPr>
      <w:r w:rsidRPr="00FF3692">
        <w:rPr>
          <w:b/>
          <w:sz w:val="20"/>
          <w:szCs w:val="20"/>
          <w:u w:val="single"/>
        </w:rPr>
        <w:t>APPLICATIONS</w:t>
      </w:r>
      <w:r>
        <w:rPr>
          <w:b/>
          <w:sz w:val="20"/>
          <w:szCs w:val="20"/>
          <w:u w:val="single"/>
        </w:rPr>
        <w:t xml:space="preserve"> </w:t>
      </w:r>
    </w:p>
    <w:p w14:paraId="4E7681D7" w14:textId="7EFB2D7E" w:rsidR="0092425F" w:rsidRPr="0092425F" w:rsidRDefault="0092425F" w:rsidP="0092425F">
      <w:pPr>
        <w:rPr>
          <w:b/>
          <w:bCs/>
          <w:sz w:val="20"/>
          <w:szCs w:val="20"/>
          <w:u w:val="single"/>
        </w:rPr>
      </w:pPr>
      <w:r w:rsidRPr="0092425F">
        <w:rPr>
          <w:b/>
          <w:bCs/>
          <w:sz w:val="20"/>
          <w:szCs w:val="20"/>
          <w:u w:val="single"/>
        </w:rPr>
        <w:t xml:space="preserve">Joe Potrikus – Sketch plan conference, boundary line adjustment in RA2 district – 467 </w:t>
      </w:r>
      <w:r>
        <w:rPr>
          <w:b/>
          <w:bCs/>
          <w:sz w:val="20"/>
          <w:szCs w:val="20"/>
          <w:u w:val="single"/>
        </w:rPr>
        <w:t xml:space="preserve">&amp; 483 </w:t>
      </w:r>
      <w:r w:rsidRPr="0092425F">
        <w:rPr>
          <w:b/>
          <w:bCs/>
          <w:sz w:val="20"/>
          <w:szCs w:val="20"/>
          <w:u w:val="single"/>
        </w:rPr>
        <w:t>County Highway 26 (#114.00-1-74.04</w:t>
      </w:r>
      <w:r>
        <w:rPr>
          <w:b/>
          <w:bCs/>
          <w:sz w:val="20"/>
          <w:szCs w:val="20"/>
          <w:u w:val="single"/>
        </w:rPr>
        <w:t xml:space="preserve"> &amp; -74.22</w:t>
      </w:r>
      <w:r w:rsidRPr="0092425F">
        <w:rPr>
          <w:b/>
          <w:bCs/>
          <w:sz w:val="20"/>
          <w:szCs w:val="20"/>
          <w:u w:val="single"/>
        </w:rPr>
        <w:t>)</w:t>
      </w:r>
    </w:p>
    <w:p w14:paraId="7F6BBEC6" w14:textId="725D63E9" w:rsidR="0092425F" w:rsidRDefault="0092425F" w:rsidP="0092425F">
      <w:pPr>
        <w:rPr>
          <w:sz w:val="20"/>
          <w:szCs w:val="20"/>
        </w:rPr>
      </w:pPr>
      <w:r>
        <w:rPr>
          <w:sz w:val="20"/>
          <w:szCs w:val="20"/>
        </w:rPr>
        <w:tab/>
        <w:t xml:space="preserve">Joe Potrikus described his proposed lot line adjustment with neighbor </w:t>
      </w:r>
      <w:r w:rsidRPr="0092425F">
        <w:rPr>
          <w:sz w:val="20"/>
          <w:szCs w:val="20"/>
        </w:rPr>
        <w:t>Mike Eckert</w:t>
      </w:r>
      <w:r w:rsidR="000B15AC">
        <w:rPr>
          <w:sz w:val="20"/>
          <w:szCs w:val="20"/>
        </w:rPr>
        <w:t>, who was also present</w:t>
      </w:r>
      <w:r>
        <w:rPr>
          <w:sz w:val="20"/>
          <w:szCs w:val="20"/>
        </w:rPr>
        <w:t>.</w:t>
      </w:r>
      <w:r w:rsidR="00C32EBB">
        <w:rPr>
          <w:sz w:val="20"/>
          <w:szCs w:val="20"/>
        </w:rPr>
        <w:t xml:space="preserve">  </w:t>
      </w:r>
      <w:r w:rsidR="000B15AC">
        <w:rPr>
          <w:sz w:val="20"/>
          <w:szCs w:val="20"/>
        </w:rPr>
        <w:t>They</w:t>
      </w:r>
      <w:r w:rsidR="00C32EBB">
        <w:rPr>
          <w:sz w:val="20"/>
          <w:szCs w:val="20"/>
        </w:rPr>
        <w:t xml:space="preserve"> wanted to make sure it was approvable before incurring legal expenses.</w:t>
      </w:r>
      <w:r w:rsidR="00A3023E">
        <w:rPr>
          <w:sz w:val="20"/>
          <w:szCs w:val="20"/>
        </w:rPr>
        <w:t xml:space="preserve">  </w:t>
      </w:r>
      <w:proofErr w:type="spellStart"/>
      <w:r w:rsidR="00A3023E">
        <w:rPr>
          <w:sz w:val="20"/>
          <w:szCs w:val="20"/>
        </w:rPr>
        <w:t>Potrikus</w:t>
      </w:r>
      <w:proofErr w:type="spellEnd"/>
      <w:r w:rsidR="00A3023E">
        <w:rPr>
          <w:sz w:val="20"/>
          <w:szCs w:val="20"/>
        </w:rPr>
        <w:t xml:space="preserve"> brought a 10/9/97 survey showing his 19.05-acre lot abutting Eckert’s .34-acre land-locked parcel.  The plan is for </w:t>
      </w:r>
      <w:proofErr w:type="spellStart"/>
      <w:r w:rsidR="00A3023E">
        <w:rPr>
          <w:sz w:val="20"/>
          <w:szCs w:val="20"/>
        </w:rPr>
        <w:t>Potrikus</w:t>
      </w:r>
      <w:proofErr w:type="spellEnd"/>
      <w:r w:rsidR="00A3023E">
        <w:rPr>
          <w:sz w:val="20"/>
          <w:szCs w:val="20"/>
        </w:rPr>
        <w:t xml:space="preserve"> to convey one acre, giving </w:t>
      </w:r>
      <w:proofErr w:type="gramStart"/>
      <w:r w:rsidR="009C753A">
        <w:rPr>
          <w:sz w:val="20"/>
          <w:szCs w:val="20"/>
        </w:rPr>
        <w:t xml:space="preserve">Eckert </w:t>
      </w:r>
      <w:r w:rsidR="00A3023E">
        <w:rPr>
          <w:sz w:val="20"/>
          <w:szCs w:val="20"/>
        </w:rPr>
        <w:t>road</w:t>
      </w:r>
      <w:proofErr w:type="gramEnd"/>
      <w:r w:rsidR="00A3023E">
        <w:rPr>
          <w:sz w:val="20"/>
          <w:szCs w:val="20"/>
        </w:rPr>
        <w:t xml:space="preserve"> frontage and making his lot “less non-conforming.”</w:t>
      </w:r>
    </w:p>
    <w:p w14:paraId="7BB5755A" w14:textId="35960676" w:rsidR="00A3023E" w:rsidRDefault="00A3023E" w:rsidP="0092425F">
      <w:pPr>
        <w:rPr>
          <w:sz w:val="20"/>
          <w:szCs w:val="20"/>
        </w:rPr>
      </w:pPr>
      <w:r>
        <w:rPr>
          <w:sz w:val="20"/>
          <w:szCs w:val="20"/>
        </w:rPr>
        <w:tab/>
        <w:t>Chairman Huntsman said he saw no problem with the proposal, as the benefits outweigh</w:t>
      </w:r>
      <w:r w:rsidR="009C753A">
        <w:rPr>
          <w:sz w:val="20"/>
          <w:szCs w:val="20"/>
        </w:rPr>
        <w:t xml:space="preserve"> any detriments.  Attorney Poulson said </w:t>
      </w:r>
      <w:proofErr w:type="spellStart"/>
      <w:r w:rsidR="009C753A">
        <w:rPr>
          <w:sz w:val="20"/>
          <w:szCs w:val="20"/>
        </w:rPr>
        <w:t>Potrikus</w:t>
      </w:r>
      <w:proofErr w:type="spellEnd"/>
      <w:r w:rsidR="009C753A">
        <w:rPr>
          <w:sz w:val="20"/>
          <w:szCs w:val="20"/>
        </w:rPr>
        <w:t xml:space="preserve"> should provide a completed boundary lot adjustment application, an updated survey, and deed language describing the proposed new lots.</w:t>
      </w:r>
      <w:r w:rsidR="00C35C76">
        <w:rPr>
          <w:sz w:val="20"/>
          <w:szCs w:val="20"/>
        </w:rPr>
        <w:t xml:space="preserve">  </w:t>
      </w:r>
      <w:proofErr w:type="spellStart"/>
      <w:r w:rsidR="00C35C76">
        <w:rPr>
          <w:sz w:val="20"/>
          <w:szCs w:val="20"/>
        </w:rPr>
        <w:t>Potrikus</w:t>
      </w:r>
      <w:proofErr w:type="spellEnd"/>
      <w:r w:rsidR="00C35C76">
        <w:rPr>
          <w:sz w:val="20"/>
          <w:szCs w:val="20"/>
        </w:rPr>
        <w:t xml:space="preserve"> said it would take some time to get the survey.</w:t>
      </w:r>
    </w:p>
    <w:p w14:paraId="6E338E39" w14:textId="600806A7" w:rsidR="009C753A" w:rsidRPr="0092425F" w:rsidRDefault="009C753A" w:rsidP="0092425F">
      <w:pPr>
        <w:rPr>
          <w:sz w:val="20"/>
          <w:szCs w:val="20"/>
        </w:rPr>
      </w:pPr>
      <w:r>
        <w:rPr>
          <w:sz w:val="20"/>
          <w:szCs w:val="20"/>
        </w:rPr>
        <w:tab/>
        <w:t xml:space="preserve">Clerk Bill Deane advised </w:t>
      </w:r>
      <w:proofErr w:type="spellStart"/>
      <w:r>
        <w:rPr>
          <w:sz w:val="20"/>
          <w:szCs w:val="20"/>
        </w:rPr>
        <w:t>Potrikus</w:t>
      </w:r>
      <w:proofErr w:type="spellEnd"/>
      <w:r>
        <w:rPr>
          <w:sz w:val="20"/>
          <w:szCs w:val="20"/>
        </w:rPr>
        <w:t xml:space="preserve"> to give the Board two weeks’ notice when he was ready to return.</w:t>
      </w:r>
    </w:p>
    <w:p w14:paraId="1C6D7798" w14:textId="77777777" w:rsidR="0092425F" w:rsidRPr="0092425F" w:rsidRDefault="0092425F" w:rsidP="0092425F">
      <w:pPr>
        <w:rPr>
          <w:sz w:val="20"/>
          <w:szCs w:val="20"/>
        </w:rPr>
      </w:pPr>
    </w:p>
    <w:p w14:paraId="03B77C12" w14:textId="7075A1D3" w:rsidR="0092425F" w:rsidRPr="0092425F" w:rsidRDefault="0092425F" w:rsidP="0092425F">
      <w:pPr>
        <w:rPr>
          <w:b/>
          <w:bCs/>
          <w:sz w:val="20"/>
          <w:szCs w:val="20"/>
          <w:u w:val="single"/>
        </w:rPr>
      </w:pPr>
      <w:r w:rsidRPr="0092425F">
        <w:rPr>
          <w:b/>
          <w:bCs/>
          <w:sz w:val="20"/>
          <w:szCs w:val="20"/>
          <w:u w:val="single"/>
        </w:rPr>
        <w:t xml:space="preserve">Gary Wehner – </w:t>
      </w:r>
      <w:r w:rsidR="009C753A">
        <w:rPr>
          <w:b/>
          <w:bCs/>
          <w:sz w:val="20"/>
          <w:szCs w:val="20"/>
          <w:u w:val="single"/>
        </w:rPr>
        <w:t>First lot split</w:t>
      </w:r>
      <w:r w:rsidRPr="0092425F">
        <w:rPr>
          <w:b/>
          <w:bCs/>
          <w:sz w:val="20"/>
          <w:szCs w:val="20"/>
          <w:u w:val="single"/>
        </w:rPr>
        <w:t xml:space="preserve"> in RA2 district – 225 Bristol Road (#112.00-1-12.01)</w:t>
      </w:r>
    </w:p>
    <w:p w14:paraId="311F75C3" w14:textId="2C207070" w:rsidR="0092425F" w:rsidRDefault="00C32EBB" w:rsidP="0092425F">
      <w:pPr>
        <w:rPr>
          <w:sz w:val="20"/>
          <w:szCs w:val="20"/>
        </w:rPr>
      </w:pPr>
      <w:r>
        <w:rPr>
          <w:sz w:val="20"/>
          <w:szCs w:val="20"/>
        </w:rPr>
        <w:tab/>
        <w:t xml:space="preserve">Applicant Gary Wehner </w:t>
      </w:r>
      <w:r w:rsidR="009C753A">
        <w:rPr>
          <w:sz w:val="20"/>
          <w:szCs w:val="20"/>
        </w:rPr>
        <w:t xml:space="preserve">was represented by his son, Chris, who </w:t>
      </w:r>
      <w:r>
        <w:rPr>
          <w:sz w:val="20"/>
          <w:szCs w:val="20"/>
        </w:rPr>
        <w:t xml:space="preserve">said </w:t>
      </w:r>
      <w:r w:rsidR="009C753A">
        <w:rPr>
          <w:sz w:val="20"/>
          <w:szCs w:val="20"/>
        </w:rPr>
        <w:t>his father has owned a 32.1-acre parcel with a house since about 1990.  H</w:t>
      </w:r>
      <w:r>
        <w:rPr>
          <w:sz w:val="20"/>
          <w:szCs w:val="20"/>
        </w:rPr>
        <w:t xml:space="preserve">e wants to divide </w:t>
      </w:r>
      <w:r w:rsidR="009C753A">
        <w:rPr>
          <w:sz w:val="20"/>
          <w:szCs w:val="20"/>
        </w:rPr>
        <w:t>it into two, keeping 22.2 acres and selling the remaining 9.9 acres including the house.  Zoning Enforcement Officer Phillips said there had been no previous divisions of the property since 1987, making this a first lot split.</w:t>
      </w:r>
    </w:p>
    <w:p w14:paraId="034114E9" w14:textId="4E341D7A" w:rsidR="009C753A" w:rsidRDefault="009C753A" w:rsidP="0092425F">
      <w:pPr>
        <w:rPr>
          <w:sz w:val="20"/>
          <w:szCs w:val="20"/>
        </w:rPr>
      </w:pPr>
      <w:r>
        <w:rPr>
          <w:sz w:val="20"/>
          <w:szCs w:val="20"/>
        </w:rPr>
        <w:tab/>
        <w:t>Wehner submitted a 9/12/25 Lawson survey showing the proposed split.  Chairman Huntsman noted that it created “flag lots,” which the Board discourages.  He suggested the boundary line be redrawn, making the smaller lot more rectangular while maintaining the proposed acreage and road frontage of each lot.  Huntsman listed the Board’s requirements for a complete first lot split application.</w:t>
      </w:r>
    </w:p>
    <w:p w14:paraId="1B7E89AE" w14:textId="57829C1B" w:rsidR="009C753A" w:rsidRPr="0092425F" w:rsidRDefault="009C753A" w:rsidP="009C753A">
      <w:pPr>
        <w:rPr>
          <w:sz w:val="20"/>
          <w:szCs w:val="20"/>
        </w:rPr>
      </w:pPr>
      <w:r>
        <w:rPr>
          <w:sz w:val="20"/>
          <w:szCs w:val="20"/>
        </w:rPr>
        <w:tab/>
        <w:t>Clerk Bill Deane advised Wehner to give the Board two weeks’ notice when he was ready to return.</w:t>
      </w:r>
    </w:p>
    <w:p w14:paraId="14EB21DB" w14:textId="77777777" w:rsidR="009C753A" w:rsidRDefault="009C753A" w:rsidP="0092425F">
      <w:pPr>
        <w:rPr>
          <w:sz w:val="20"/>
          <w:szCs w:val="20"/>
        </w:rPr>
      </w:pPr>
    </w:p>
    <w:p w14:paraId="0433B510" w14:textId="77777777" w:rsidR="00C32EBB" w:rsidRPr="0092425F" w:rsidRDefault="00C32EBB" w:rsidP="0092425F">
      <w:pPr>
        <w:rPr>
          <w:sz w:val="20"/>
          <w:szCs w:val="20"/>
        </w:rPr>
      </w:pPr>
    </w:p>
    <w:p w14:paraId="4D6EB48C" w14:textId="339589C0" w:rsidR="0092425F" w:rsidRPr="0092425F" w:rsidRDefault="000B15AC" w:rsidP="0092425F">
      <w:pPr>
        <w:rPr>
          <w:b/>
          <w:sz w:val="20"/>
          <w:szCs w:val="20"/>
          <w:u w:val="single"/>
        </w:rPr>
      </w:pPr>
      <w:r>
        <w:rPr>
          <w:b/>
          <w:sz w:val="20"/>
          <w:szCs w:val="20"/>
          <w:u w:val="single"/>
        </w:rPr>
        <w:t>O</w:t>
      </w:r>
      <w:r w:rsidR="0092425F" w:rsidRPr="0092425F">
        <w:rPr>
          <w:b/>
          <w:sz w:val="20"/>
          <w:szCs w:val="20"/>
          <w:u w:val="single"/>
        </w:rPr>
        <w:t>THER BUSINESS</w:t>
      </w:r>
    </w:p>
    <w:p w14:paraId="2B113FD1" w14:textId="771C74DE" w:rsidR="0092425F" w:rsidRDefault="0092425F" w:rsidP="0092425F">
      <w:pPr>
        <w:ind w:firstLine="720"/>
        <w:rPr>
          <w:sz w:val="20"/>
          <w:szCs w:val="20"/>
        </w:rPr>
      </w:pPr>
      <w:r w:rsidRPr="0092425F">
        <w:rPr>
          <w:sz w:val="20"/>
          <w:szCs w:val="20"/>
        </w:rPr>
        <w:t xml:space="preserve">Zoning Enforcement Officer Wylie Phillips </w:t>
      </w:r>
      <w:r w:rsidR="009C753A">
        <w:rPr>
          <w:sz w:val="20"/>
          <w:szCs w:val="20"/>
        </w:rPr>
        <w:t xml:space="preserve">said he had nothing new to </w:t>
      </w:r>
      <w:r w:rsidRPr="0092425F">
        <w:rPr>
          <w:sz w:val="20"/>
          <w:szCs w:val="20"/>
        </w:rPr>
        <w:t>report</w:t>
      </w:r>
      <w:r w:rsidR="009C753A">
        <w:rPr>
          <w:sz w:val="20"/>
          <w:szCs w:val="20"/>
        </w:rPr>
        <w:t>.</w:t>
      </w:r>
    </w:p>
    <w:p w14:paraId="4FCA106A" w14:textId="253578E8" w:rsidR="0092425F" w:rsidRPr="0092425F" w:rsidRDefault="0092425F" w:rsidP="0092425F">
      <w:pPr>
        <w:ind w:firstLine="720"/>
        <w:rPr>
          <w:sz w:val="20"/>
          <w:szCs w:val="20"/>
        </w:rPr>
      </w:pPr>
      <w:r w:rsidRPr="0092425F">
        <w:rPr>
          <w:sz w:val="20"/>
          <w:szCs w:val="20"/>
        </w:rPr>
        <w:t xml:space="preserve">Tom Huntsman </w:t>
      </w:r>
      <w:r>
        <w:rPr>
          <w:sz w:val="20"/>
          <w:szCs w:val="20"/>
        </w:rPr>
        <w:t>said that his wife, Julie, had attended the</w:t>
      </w:r>
      <w:r w:rsidRPr="0092425F">
        <w:rPr>
          <w:sz w:val="20"/>
          <w:szCs w:val="20"/>
        </w:rPr>
        <w:t xml:space="preserve"> September 10 Town Board meeting</w:t>
      </w:r>
      <w:r>
        <w:rPr>
          <w:sz w:val="20"/>
          <w:szCs w:val="20"/>
        </w:rPr>
        <w:t xml:space="preserve"> in his stead as</w:t>
      </w:r>
      <w:r w:rsidRPr="0092425F">
        <w:rPr>
          <w:sz w:val="20"/>
          <w:szCs w:val="20"/>
        </w:rPr>
        <w:t xml:space="preserve"> Planning Board liaison</w:t>
      </w:r>
      <w:r w:rsidR="00AB5782">
        <w:rPr>
          <w:sz w:val="20"/>
          <w:szCs w:val="20"/>
        </w:rPr>
        <w:t>, but he forgot to bring a</w:t>
      </w:r>
      <w:r w:rsidRPr="0092425F">
        <w:rPr>
          <w:sz w:val="20"/>
          <w:szCs w:val="20"/>
        </w:rPr>
        <w:t xml:space="preserve"> report</w:t>
      </w:r>
      <w:r w:rsidR="00AB5782">
        <w:rPr>
          <w:sz w:val="20"/>
          <w:szCs w:val="20"/>
        </w:rPr>
        <w:t>.</w:t>
      </w:r>
    </w:p>
    <w:p w14:paraId="7AA9F25B" w14:textId="77AFB237" w:rsidR="0092425F" w:rsidRDefault="0092425F" w:rsidP="0092425F">
      <w:pPr>
        <w:ind w:firstLine="720"/>
        <w:rPr>
          <w:sz w:val="20"/>
          <w:szCs w:val="20"/>
        </w:rPr>
      </w:pPr>
      <w:r w:rsidRPr="0092425F">
        <w:rPr>
          <w:sz w:val="20"/>
          <w:szCs w:val="20"/>
        </w:rPr>
        <w:t xml:space="preserve">Elizabeth Horvath </w:t>
      </w:r>
      <w:r>
        <w:rPr>
          <w:sz w:val="20"/>
          <w:szCs w:val="20"/>
        </w:rPr>
        <w:t>attended the</w:t>
      </w:r>
      <w:r w:rsidRPr="0092425F">
        <w:rPr>
          <w:sz w:val="20"/>
          <w:szCs w:val="20"/>
        </w:rPr>
        <w:t xml:space="preserve"> October 8 Town Board meeting</w:t>
      </w:r>
      <w:r>
        <w:rPr>
          <w:sz w:val="20"/>
          <w:szCs w:val="20"/>
        </w:rPr>
        <w:t xml:space="preserve"> as</w:t>
      </w:r>
      <w:r w:rsidRPr="0092425F">
        <w:rPr>
          <w:sz w:val="20"/>
          <w:szCs w:val="20"/>
        </w:rPr>
        <w:t xml:space="preserve"> Planning Board liaison</w:t>
      </w:r>
      <w:r>
        <w:rPr>
          <w:sz w:val="20"/>
          <w:szCs w:val="20"/>
        </w:rPr>
        <w:t>, and</w:t>
      </w:r>
      <w:r w:rsidRPr="0092425F">
        <w:rPr>
          <w:sz w:val="20"/>
          <w:szCs w:val="20"/>
        </w:rPr>
        <w:t xml:space="preserve"> </w:t>
      </w:r>
      <w:r w:rsidR="00AB5782">
        <w:rPr>
          <w:sz w:val="20"/>
          <w:szCs w:val="20"/>
        </w:rPr>
        <w:t>e-mailed a report</w:t>
      </w:r>
      <w:r>
        <w:rPr>
          <w:sz w:val="20"/>
          <w:szCs w:val="20"/>
        </w:rPr>
        <w:t xml:space="preserve"> </w:t>
      </w:r>
      <w:r w:rsidR="00AB5782">
        <w:rPr>
          <w:sz w:val="20"/>
          <w:szCs w:val="20"/>
        </w:rPr>
        <w:t>to the members</w:t>
      </w:r>
      <w:r>
        <w:rPr>
          <w:sz w:val="20"/>
          <w:szCs w:val="20"/>
        </w:rPr>
        <w:t>.</w:t>
      </w:r>
      <w:r w:rsidR="00AB5782">
        <w:rPr>
          <w:sz w:val="20"/>
          <w:szCs w:val="20"/>
        </w:rPr>
        <w:t xml:space="preserve">  Clerk Bill Deane read it aloud.  </w:t>
      </w:r>
      <w:r w:rsidR="003C0255">
        <w:rPr>
          <w:sz w:val="20"/>
          <w:szCs w:val="20"/>
        </w:rPr>
        <w:t>During that meeting, t</w:t>
      </w:r>
      <w:r w:rsidR="00AB5782">
        <w:rPr>
          <w:sz w:val="20"/>
          <w:szCs w:val="20"/>
        </w:rPr>
        <w:t xml:space="preserve">wo people made comments about the </w:t>
      </w:r>
      <w:r w:rsidR="00AB5782">
        <w:rPr>
          <w:sz w:val="20"/>
          <w:szCs w:val="20"/>
        </w:rPr>
        <w:lastRenderedPageBreak/>
        <w:t xml:space="preserve">potential </w:t>
      </w:r>
      <w:proofErr w:type="spellStart"/>
      <w:r w:rsidR="00AB5782">
        <w:rPr>
          <w:sz w:val="20"/>
          <w:szCs w:val="20"/>
        </w:rPr>
        <w:t>Manocherian</w:t>
      </w:r>
      <w:proofErr w:type="spellEnd"/>
      <w:r w:rsidR="00AB5782">
        <w:rPr>
          <w:sz w:val="20"/>
          <w:szCs w:val="20"/>
        </w:rPr>
        <w:t xml:space="preserve"> subdivision</w:t>
      </w:r>
      <w:r w:rsidR="003C0255">
        <w:rPr>
          <w:sz w:val="20"/>
          <w:szCs w:val="20"/>
        </w:rPr>
        <w:t>,</w:t>
      </w:r>
      <w:r w:rsidR="00AB5782">
        <w:rPr>
          <w:sz w:val="20"/>
          <w:szCs w:val="20"/>
        </w:rPr>
        <w:t xml:space="preserve"> and there were updates on the various Town committees.</w:t>
      </w:r>
      <w:r>
        <w:rPr>
          <w:sz w:val="20"/>
          <w:szCs w:val="20"/>
        </w:rPr>
        <w:t xml:space="preserve">  </w:t>
      </w:r>
      <w:r w:rsidRPr="0092425F">
        <w:rPr>
          <w:sz w:val="20"/>
          <w:szCs w:val="20"/>
        </w:rPr>
        <w:t>Sharon Kroker</w:t>
      </w:r>
      <w:r>
        <w:rPr>
          <w:sz w:val="20"/>
          <w:szCs w:val="20"/>
        </w:rPr>
        <w:t xml:space="preserve"> is scheduled to attend tomorrow’s Town Board meeting as </w:t>
      </w:r>
      <w:r w:rsidRPr="0092425F">
        <w:rPr>
          <w:sz w:val="20"/>
          <w:szCs w:val="20"/>
        </w:rPr>
        <w:t>Planning Board liaison</w:t>
      </w:r>
      <w:r>
        <w:rPr>
          <w:sz w:val="20"/>
          <w:szCs w:val="20"/>
        </w:rPr>
        <w:t>.</w:t>
      </w:r>
      <w:r w:rsidRPr="0092425F">
        <w:rPr>
          <w:sz w:val="20"/>
          <w:szCs w:val="20"/>
        </w:rPr>
        <w:t xml:space="preserve"> </w:t>
      </w:r>
    </w:p>
    <w:p w14:paraId="0C8209BE" w14:textId="5E2D8D3A" w:rsidR="00AB5782" w:rsidRDefault="00AB5782" w:rsidP="0092425F">
      <w:pPr>
        <w:ind w:firstLine="720"/>
        <w:rPr>
          <w:sz w:val="20"/>
          <w:szCs w:val="20"/>
        </w:rPr>
      </w:pPr>
      <w:r>
        <w:rPr>
          <w:sz w:val="20"/>
          <w:szCs w:val="20"/>
        </w:rPr>
        <w:t xml:space="preserve">Chairman Huntsman gave updates on the Land Use </w:t>
      </w:r>
      <w:r w:rsidR="003C0255">
        <w:rPr>
          <w:sz w:val="20"/>
          <w:szCs w:val="20"/>
        </w:rPr>
        <w:t xml:space="preserve">Law </w:t>
      </w:r>
      <w:r>
        <w:rPr>
          <w:sz w:val="20"/>
          <w:szCs w:val="20"/>
        </w:rPr>
        <w:t>and Comprehensive Plan Committees.</w:t>
      </w:r>
    </w:p>
    <w:p w14:paraId="4713593D" w14:textId="5992AD62" w:rsidR="00AB5782" w:rsidRPr="0092425F" w:rsidRDefault="00AB5782" w:rsidP="0092425F">
      <w:pPr>
        <w:ind w:firstLine="720"/>
        <w:rPr>
          <w:sz w:val="20"/>
          <w:szCs w:val="20"/>
        </w:rPr>
      </w:pPr>
      <w:r>
        <w:rPr>
          <w:sz w:val="20"/>
          <w:szCs w:val="20"/>
        </w:rPr>
        <w:t xml:space="preserve">Mike Hodgman asked about the potential </w:t>
      </w:r>
      <w:proofErr w:type="spellStart"/>
      <w:r>
        <w:rPr>
          <w:sz w:val="20"/>
          <w:szCs w:val="20"/>
        </w:rPr>
        <w:t>Manocherian</w:t>
      </w:r>
      <w:proofErr w:type="spellEnd"/>
      <w:r>
        <w:rPr>
          <w:sz w:val="20"/>
          <w:szCs w:val="20"/>
        </w:rPr>
        <w:t xml:space="preserve"> application.  </w:t>
      </w:r>
      <w:r w:rsidR="00C460C5">
        <w:rPr>
          <w:sz w:val="20"/>
          <w:szCs w:val="20"/>
        </w:rPr>
        <w:t xml:space="preserve">The </w:t>
      </w:r>
      <w:r w:rsidR="00C460C5" w:rsidRPr="00F7656D">
        <w:rPr>
          <w:i/>
          <w:iCs/>
          <w:sz w:val="20"/>
          <w:szCs w:val="20"/>
        </w:rPr>
        <w:t>Land Subdivision Regulations</w:t>
      </w:r>
      <w:r w:rsidR="00C460C5">
        <w:rPr>
          <w:sz w:val="20"/>
          <w:szCs w:val="20"/>
        </w:rPr>
        <w:t>, Section 3.</w:t>
      </w:r>
      <w:r w:rsidR="00F7656D">
        <w:rPr>
          <w:sz w:val="20"/>
          <w:szCs w:val="20"/>
        </w:rPr>
        <w:t>4</w:t>
      </w:r>
      <w:r w:rsidR="00C460C5">
        <w:rPr>
          <w:sz w:val="20"/>
          <w:szCs w:val="20"/>
        </w:rPr>
        <w:t xml:space="preserve"> (a), specify that </w:t>
      </w:r>
      <w:r w:rsidR="00F7656D">
        <w:rPr>
          <w:sz w:val="20"/>
          <w:szCs w:val="20"/>
        </w:rPr>
        <w:t>a sketch plan for a major subdivision should be followed by a formal application w</w:t>
      </w:r>
      <w:r w:rsidR="00C460C5">
        <w:rPr>
          <w:sz w:val="20"/>
          <w:szCs w:val="20"/>
        </w:rPr>
        <w:t>ithin six months</w:t>
      </w:r>
      <w:r w:rsidR="00F7656D">
        <w:rPr>
          <w:sz w:val="20"/>
          <w:szCs w:val="20"/>
        </w:rPr>
        <w:t>.</w:t>
      </w:r>
      <w:r w:rsidR="00C460C5">
        <w:rPr>
          <w:sz w:val="20"/>
          <w:szCs w:val="20"/>
        </w:rPr>
        <w:t xml:space="preserve"> </w:t>
      </w:r>
      <w:r w:rsidR="00F7656D">
        <w:rPr>
          <w:sz w:val="20"/>
          <w:szCs w:val="20"/>
        </w:rPr>
        <w:t xml:space="preserve"> </w:t>
      </w:r>
      <w:r>
        <w:rPr>
          <w:sz w:val="20"/>
          <w:szCs w:val="20"/>
        </w:rPr>
        <w:t>Deane read aloud from the Board’s August 5 minutes, when the sketch plan was presented.  Joe Homburger asked for and was given permission to speak.  He expressed concerns about the proposed subdivision, and the need for the Town Board to impose a moratorium.  Supervisor Feury and Attorney Poulson weighed in with information on how and when a moratorium could be put into place.</w:t>
      </w:r>
    </w:p>
    <w:p w14:paraId="0623F553" w14:textId="527FBCCE" w:rsidR="00C32EBB" w:rsidRDefault="0092425F" w:rsidP="0092425F">
      <w:pPr>
        <w:ind w:firstLine="720"/>
        <w:rPr>
          <w:bCs/>
          <w:sz w:val="20"/>
          <w:szCs w:val="20"/>
        </w:rPr>
      </w:pPr>
      <w:r w:rsidRPr="0092425F">
        <w:rPr>
          <w:sz w:val="20"/>
          <w:szCs w:val="20"/>
        </w:rPr>
        <w:t xml:space="preserve">Bill Deane </w:t>
      </w:r>
      <w:r>
        <w:rPr>
          <w:sz w:val="20"/>
          <w:szCs w:val="20"/>
        </w:rPr>
        <w:t>discussed the</w:t>
      </w:r>
      <w:r w:rsidRPr="0092425F">
        <w:rPr>
          <w:sz w:val="20"/>
          <w:szCs w:val="20"/>
        </w:rPr>
        <w:t xml:space="preserve"> December 2 agenda</w:t>
      </w:r>
      <w:r>
        <w:rPr>
          <w:sz w:val="20"/>
          <w:szCs w:val="20"/>
        </w:rPr>
        <w:t>.</w:t>
      </w:r>
      <w:r>
        <w:t xml:space="preserve">  </w:t>
      </w:r>
      <w:r w:rsidRPr="0092425F">
        <w:rPr>
          <w:sz w:val="20"/>
          <w:szCs w:val="20"/>
        </w:rPr>
        <w:t>The Zoning Board of Appeals</w:t>
      </w:r>
      <w:r>
        <w:rPr>
          <w:b/>
          <w:sz w:val="20"/>
          <w:szCs w:val="20"/>
        </w:rPr>
        <w:t xml:space="preserve"> </w:t>
      </w:r>
      <w:r w:rsidRPr="0092425F">
        <w:rPr>
          <w:bCs/>
          <w:sz w:val="20"/>
          <w:szCs w:val="20"/>
        </w:rPr>
        <w:t>has a pending application from Back Family Trust</w:t>
      </w:r>
      <w:r>
        <w:rPr>
          <w:b/>
          <w:sz w:val="20"/>
          <w:szCs w:val="20"/>
        </w:rPr>
        <w:t xml:space="preserve"> </w:t>
      </w:r>
      <w:r w:rsidRPr="00C32EBB">
        <w:rPr>
          <w:bCs/>
          <w:sz w:val="20"/>
          <w:szCs w:val="20"/>
        </w:rPr>
        <w:t>for repair/expansion of an existing</w:t>
      </w:r>
      <w:r w:rsidR="00C32EBB" w:rsidRPr="00C32EBB">
        <w:rPr>
          <w:bCs/>
          <w:sz w:val="20"/>
          <w:szCs w:val="20"/>
        </w:rPr>
        <w:t xml:space="preserve"> residence within 100 feet of Otsego Lake; if the ZBA grants the necessary variances next week, the application may come to the Planning Board in December.</w:t>
      </w:r>
      <w:r w:rsidR="00AB5782">
        <w:rPr>
          <w:bCs/>
          <w:sz w:val="20"/>
          <w:szCs w:val="20"/>
        </w:rPr>
        <w:t xml:space="preserve">  With the agenda deadline only a week away, there are no other pending applications.</w:t>
      </w:r>
    </w:p>
    <w:p w14:paraId="2C872527" w14:textId="7BB0AFBF" w:rsidR="00C32EBB" w:rsidRPr="000F558B" w:rsidRDefault="00C32EBB" w:rsidP="00C32EBB">
      <w:pPr>
        <w:ind w:left="720"/>
        <w:rPr>
          <w:sz w:val="20"/>
          <w:szCs w:val="20"/>
        </w:rPr>
      </w:pPr>
      <w:r w:rsidRPr="000F558B">
        <w:rPr>
          <w:sz w:val="20"/>
          <w:szCs w:val="20"/>
        </w:rPr>
        <w:t xml:space="preserve">With no further business, at </w:t>
      </w:r>
      <w:r>
        <w:rPr>
          <w:sz w:val="20"/>
          <w:szCs w:val="20"/>
        </w:rPr>
        <w:t>8:</w:t>
      </w:r>
      <w:r w:rsidR="00AB5782">
        <w:rPr>
          <w:sz w:val="20"/>
          <w:szCs w:val="20"/>
        </w:rPr>
        <w:t>19</w:t>
      </w:r>
      <w:r w:rsidRPr="000F558B">
        <w:rPr>
          <w:sz w:val="20"/>
          <w:szCs w:val="20"/>
        </w:rPr>
        <w:t xml:space="preserve"> PM </w:t>
      </w:r>
      <w:r>
        <w:rPr>
          <w:sz w:val="20"/>
          <w:szCs w:val="20"/>
        </w:rPr>
        <w:t xml:space="preserve">Sharon Kroker </w:t>
      </w:r>
      <w:r w:rsidRPr="000F558B">
        <w:rPr>
          <w:sz w:val="20"/>
          <w:szCs w:val="20"/>
        </w:rPr>
        <w:t>moved to adjourn the meeting.</w:t>
      </w:r>
    </w:p>
    <w:p w14:paraId="57A92541" w14:textId="77777777" w:rsidR="00C32EBB" w:rsidRDefault="00C32EBB" w:rsidP="00C32EBB">
      <w:pPr>
        <w:pStyle w:val="Header"/>
        <w:widowControl/>
        <w:tabs>
          <w:tab w:val="clear" w:pos="4320"/>
          <w:tab w:val="clear" w:pos="8640"/>
        </w:tabs>
        <w:ind w:firstLine="720"/>
      </w:pPr>
      <w:r w:rsidRPr="000F558B">
        <w:tab/>
      </w:r>
      <w:r w:rsidRPr="000F558B">
        <w:tab/>
      </w:r>
      <w:r w:rsidRPr="000F558B">
        <w:tab/>
      </w:r>
      <w:r w:rsidRPr="000F558B">
        <w:tab/>
      </w:r>
      <w:r w:rsidRPr="000F558B">
        <w:tab/>
        <w:t>Respectfully submitted,</w:t>
      </w:r>
    </w:p>
    <w:p w14:paraId="0F071186" w14:textId="77777777" w:rsidR="00C32EBB" w:rsidRDefault="00C32EBB" w:rsidP="00C32EBB">
      <w:pPr>
        <w:pStyle w:val="Header"/>
        <w:widowControl/>
        <w:tabs>
          <w:tab w:val="clear" w:pos="4320"/>
          <w:tab w:val="clear" w:pos="8640"/>
        </w:tabs>
        <w:ind w:left="3600" w:firstLine="720"/>
      </w:pPr>
    </w:p>
    <w:p w14:paraId="1D37EC2B" w14:textId="77777777" w:rsidR="00C32EBB" w:rsidRDefault="00C32EBB" w:rsidP="00C32EBB">
      <w:pPr>
        <w:pStyle w:val="Header"/>
        <w:widowControl/>
        <w:tabs>
          <w:tab w:val="clear" w:pos="4320"/>
          <w:tab w:val="clear" w:pos="8640"/>
        </w:tabs>
        <w:ind w:left="3600" w:firstLine="720"/>
      </w:pPr>
    </w:p>
    <w:p w14:paraId="056BE0BA" w14:textId="77777777" w:rsidR="00C32EBB" w:rsidRDefault="00C32EBB" w:rsidP="00C32EBB">
      <w:pPr>
        <w:pStyle w:val="Header"/>
        <w:widowControl/>
        <w:tabs>
          <w:tab w:val="clear" w:pos="4320"/>
          <w:tab w:val="clear" w:pos="8640"/>
        </w:tabs>
        <w:ind w:left="3600" w:firstLine="720"/>
      </w:pPr>
    </w:p>
    <w:p w14:paraId="67648150" w14:textId="38EC66FB" w:rsidR="0092425F" w:rsidRPr="0052737F" w:rsidRDefault="00C32EBB" w:rsidP="0052737F">
      <w:pPr>
        <w:pStyle w:val="Header"/>
        <w:widowControl/>
        <w:tabs>
          <w:tab w:val="clear" w:pos="4320"/>
          <w:tab w:val="clear" w:pos="8640"/>
        </w:tabs>
        <w:ind w:left="3600" w:firstLine="720"/>
      </w:pPr>
      <w:r>
        <w:t>Bill Deane, Clerk</w:t>
      </w:r>
      <w:bookmarkEnd w:id="0"/>
      <w:bookmarkEnd w:id="1"/>
      <w:bookmarkEnd w:id="2"/>
    </w:p>
    <w:sectPr w:rsidR="0092425F" w:rsidRPr="005273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18C4" w14:textId="77777777" w:rsidR="005520D9" w:rsidRDefault="005520D9" w:rsidP="0046145A">
      <w:r>
        <w:separator/>
      </w:r>
    </w:p>
  </w:endnote>
  <w:endnote w:type="continuationSeparator" w:id="0">
    <w:p w14:paraId="4F587EEC" w14:textId="77777777" w:rsidR="005520D9" w:rsidRDefault="005520D9" w:rsidP="0046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4F066" w14:textId="77777777" w:rsidR="005520D9" w:rsidRDefault="005520D9" w:rsidP="0046145A">
      <w:r>
        <w:separator/>
      </w:r>
    </w:p>
  </w:footnote>
  <w:footnote w:type="continuationSeparator" w:id="0">
    <w:p w14:paraId="04E2C899" w14:textId="77777777" w:rsidR="005520D9" w:rsidRDefault="005520D9" w:rsidP="00461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6C53"/>
    <w:multiLevelType w:val="hybridMultilevel"/>
    <w:tmpl w:val="DEEC9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3B5E99"/>
    <w:multiLevelType w:val="hybridMultilevel"/>
    <w:tmpl w:val="A294B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390625"/>
    <w:multiLevelType w:val="hybridMultilevel"/>
    <w:tmpl w:val="E8300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E86810"/>
    <w:multiLevelType w:val="hybridMultilevel"/>
    <w:tmpl w:val="E9C84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4F1976"/>
    <w:multiLevelType w:val="hybridMultilevel"/>
    <w:tmpl w:val="E7762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440437"/>
    <w:multiLevelType w:val="hybridMultilevel"/>
    <w:tmpl w:val="E86898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C10A5C"/>
    <w:multiLevelType w:val="hybridMultilevel"/>
    <w:tmpl w:val="4FDE7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98316A"/>
    <w:multiLevelType w:val="hybridMultilevel"/>
    <w:tmpl w:val="B5A6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A5B0B"/>
    <w:multiLevelType w:val="hybridMultilevel"/>
    <w:tmpl w:val="0DD02ED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5A4B3E5E"/>
    <w:multiLevelType w:val="hybridMultilevel"/>
    <w:tmpl w:val="AD3A0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596E1D"/>
    <w:multiLevelType w:val="hybridMultilevel"/>
    <w:tmpl w:val="709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3353476"/>
    <w:multiLevelType w:val="hybridMultilevel"/>
    <w:tmpl w:val="C00C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12419"/>
    <w:multiLevelType w:val="hybridMultilevel"/>
    <w:tmpl w:val="FEE65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401588">
    <w:abstractNumId w:val="12"/>
  </w:num>
  <w:num w:numId="2" w16cid:durableId="328681414">
    <w:abstractNumId w:val="0"/>
  </w:num>
  <w:num w:numId="3" w16cid:durableId="484009167">
    <w:abstractNumId w:val="1"/>
  </w:num>
  <w:num w:numId="4" w16cid:durableId="864563063">
    <w:abstractNumId w:val="6"/>
  </w:num>
  <w:num w:numId="5" w16cid:durableId="1400597086">
    <w:abstractNumId w:val="7"/>
  </w:num>
  <w:num w:numId="6" w16cid:durableId="96802461">
    <w:abstractNumId w:val="3"/>
  </w:num>
  <w:num w:numId="7" w16cid:durableId="1311640399">
    <w:abstractNumId w:val="2"/>
  </w:num>
  <w:num w:numId="8" w16cid:durableId="1956675251">
    <w:abstractNumId w:val="8"/>
  </w:num>
  <w:num w:numId="9" w16cid:durableId="1530216096">
    <w:abstractNumId w:val="9"/>
  </w:num>
  <w:num w:numId="10" w16cid:durableId="1303466234">
    <w:abstractNumId w:val="4"/>
  </w:num>
  <w:num w:numId="11" w16cid:durableId="1890607180">
    <w:abstractNumId w:val="10"/>
  </w:num>
  <w:num w:numId="12" w16cid:durableId="2049716975">
    <w:abstractNumId w:val="5"/>
  </w:num>
  <w:num w:numId="13" w16cid:durableId="17423640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E71"/>
    <w:rsid w:val="00001A41"/>
    <w:rsid w:val="00003DFC"/>
    <w:rsid w:val="00005179"/>
    <w:rsid w:val="0001461E"/>
    <w:rsid w:val="0002120A"/>
    <w:rsid w:val="00022E17"/>
    <w:rsid w:val="00025559"/>
    <w:rsid w:val="00035792"/>
    <w:rsid w:val="00036E86"/>
    <w:rsid w:val="00040222"/>
    <w:rsid w:val="00041EB1"/>
    <w:rsid w:val="00043A09"/>
    <w:rsid w:val="000443F3"/>
    <w:rsid w:val="00056BF3"/>
    <w:rsid w:val="00065309"/>
    <w:rsid w:val="00066229"/>
    <w:rsid w:val="00066708"/>
    <w:rsid w:val="00067ADD"/>
    <w:rsid w:val="00081FAB"/>
    <w:rsid w:val="000827CF"/>
    <w:rsid w:val="00085FBD"/>
    <w:rsid w:val="00087E67"/>
    <w:rsid w:val="0009084A"/>
    <w:rsid w:val="00090F7F"/>
    <w:rsid w:val="00091578"/>
    <w:rsid w:val="0009208D"/>
    <w:rsid w:val="00094185"/>
    <w:rsid w:val="00095EDD"/>
    <w:rsid w:val="000A0720"/>
    <w:rsid w:val="000A0E32"/>
    <w:rsid w:val="000A2670"/>
    <w:rsid w:val="000B08D8"/>
    <w:rsid w:val="000B15AC"/>
    <w:rsid w:val="000B1AEE"/>
    <w:rsid w:val="000B5652"/>
    <w:rsid w:val="000C1DF7"/>
    <w:rsid w:val="000C387B"/>
    <w:rsid w:val="000C3CF1"/>
    <w:rsid w:val="000C52D4"/>
    <w:rsid w:val="000D4491"/>
    <w:rsid w:val="000D7060"/>
    <w:rsid w:val="000E126B"/>
    <w:rsid w:val="000E2393"/>
    <w:rsid w:val="000E4172"/>
    <w:rsid w:val="000F03BA"/>
    <w:rsid w:val="000F1B7D"/>
    <w:rsid w:val="000F3D35"/>
    <w:rsid w:val="000F4943"/>
    <w:rsid w:val="000F797F"/>
    <w:rsid w:val="0010664A"/>
    <w:rsid w:val="001207C5"/>
    <w:rsid w:val="00121546"/>
    <w:rsid w:val="001220FE"/>
    <w:rsid w:val="001225F3"/>
    <w:rsid w:val="00123269"/>
    <w:rsid w:val="00123922"/>
    <w:rsid w:val="00124AFA"/>
    <w:rsid w:val="001266B1"/>
    <w:rsid w:val="00130AF3"/>
    <w:rsid w:val="00132007"/>
    <w:rsid w:val="00132F08"/>
    <w:rsid w:val="00133510"/>
    <w:rsid w:val="0013465B"/>
    <w:rsid w:val="00134866"/>
    <w:rsid w:val="00137791"/>
    <w:rsid w:val="0014124B"/>
    <w:rsid w:val="00141B8B"/>
    <w:rsid w:val="001434F8"/>
    <w:rsid w:val="0014710B"/>
    <w:rsid w:val="00150628"/>
    <w:rsid w:val="0015517C"/>
    <w:rsid w:val="001556C5"/>
    <w:rsid w:val="00156D4C"/>
    <w:rsid w:val="00157FC5"/>
    <w:rsid w:val="00162B54"/>
    <w:rsid w:val="00165A9E"/>
    <w:rsid w:val="00166D89"/>
    <w:rsid w:val="001773CB"/>
    <w:rsid w:val="00180894"/>
    <w:rsid w:val="00181F5E"/>
    <w:rsid w:val="0019559F"/>
    <w:rsid w:val="001975FD"/>
    <w:rsid w:val="001A143C"/>
    <w:rsid w:val="001A4291"/>
    <w:rsid w:val="001A5B08"/>
    <w:rsid w:val="001A692B"/>
    <w:rsid w:val="001A6E7F"/>
    <w:rsid w:val="001B0ACB"/>
    <w:rsid w:val="001B159F"/>
    <w:rsid w:val="001B1942"/>
    <w:rsid w:val="001B40F0"/>
    <w:rsid w:val="001B416F"/>
    <w:rsid w:val="001B6385"/>
    <w:rsid w:val="001B6960"/>
    <w:rsid w:val="001B73DA"/>
    <w:rsid w:val="001C1F6C"/>
    <w:rsid w:val="001C5998"/>
    <w:rsid w:val="001C5CA2"/>
    <w:rsid w:val="001C63E2"/>
    <w:rsid w:val="001C717D"/>
    <w:rsid w:val="001D3531"/>
    <w:rsid w:val="001D3E17"/>
    <w:rsid w:val="001D4E69"/>
    <w:rsid w:val="001D584E"/>
    <w:rsid w:val="001D7661"/>
    <w:rsid w:val="001E4AF4"/>
    <w:rsid w:val="001F3C10"/>
    <w:rsid w:val="001F3E6C"/>
    <w:rsid w:val="001F4666"/>
    <w:rsid w:val="001F70F6"/>
    <w:rsid w:val="00200067"/>
    <w:rsid w:val="00202335"/>
    <w:rsid w:val="00202695"/>
    <w:rsid w:val="0020435D"/>
    <w:rsid w:val="00207D71"/>
    <w:rsid w:val="00211109"/>
    <w:rsid w:val="00214591"/>
    <w:rsid w:val="00215C89"/>
    <w:rsid w:val="00215DB6"/>
    <w:rsid w:val="00221919"/>
    <w:rsid w:val="00223440"/>
    <w:rsid w:val="00224525"/>
    <w:rsid w:val="0022656B"/>
    <w:rsid w:val="00226C0C"/>
    <w:rsid w:val="002331A7"/>
    <w:rsid w:val="00234BB9"/>
    <w:rsid w:val="00236981"/>
    <w:rsid w:val="002379DB"/>
    <w:rsid w:val="0024091C"/>
    <w:rsid w:val="0024105C"/>
    <w:rsid w:val="0024153B"/>
    <w:rsid w:val="00241B7C"/>
    <w:rsid w:val="00245E9A"/>
    <w:rsid w:val="00254A7A"/>
    <w:rsid w:val="00255703"/>
    <w:rsid w:val="002665F3"/>
    <w:rsid w:val="00267E09"/>
    <w:rsid w:val="0027153F"/>
    <w:rsid w:val="002759C2"/>
    <w:rsid w:val="002820EC"/>
    <w:rsid w:val="00282EC3"/>
    <w:rsid w:val="0028593C"/>
    <w:rsid w:val="00290A33"/>
    <w:rsid w:val="00290B17"/>
    <w:rsid w:val="0029351B"/>
    <w:rsid w:val="0029574A"/>
    <w:rsid w:val="002A2800"/>
    <w:rsid w:val="002A597E"/>
    <w:rsid w:val="002A66EB"/>
    <w:rsid w:val="002B092C"/>
    <w:rsid w:val="002B1AB1"/>
    <w:rsid w:val="002B21E5"/>
    <w:rsid w:val="002B36A0"/>
    <w:rsid w:val="002B59C3"/>
    <w:rsid w:val="002B778E"/>
    <w:rsid w:val="002C0461"/>
    <w:rsid w:val="002C13F3"/>
    <w:rsid w:val="002C2371"/>
    <w:rsid w:val="002C27C1"/>
    <w:rsid w:val="002C295A"/>
    <w:rsid w:val="002C2F6F"/>
    <w:rsid w:val="002C48E4"/>
    <w:rsid w:val="002C72F9"/>
    <w:rsid w:val="002D2070"/>
    <w:rsid w:val="002D333D"/>
    <w:rsid w:val="002D459D"/>
    <w:rsid w:val="002D5A75"/>
    <w:rsid w:val="002D6333"/>
    <w:rsid w:val="002E14F9"/>
    <w:rsid w:val="002E21E3"/>
    <w:rsid w:val="002E5E50"/>
    <w:rsid w:val="002E6941"/>
    <w:rsid w:val="002E73C8"/>
    <w:rsid w:val="002F1EAB"/>
    <w:rsid w:val="00301786"/>
    <w:rsid w:val="003044AB"/>
    <w:rsid w:val="00304D40"/>
    <w:rsid w:val="00310C8B"/>
    <w:rsid w:val="00312C39"/>
    <w:rsid w:val="00313AF4"/>
    <w:rsid w:val="0031468E"/>
    <w:rsid w:val="003158A9"/>
    <w:rsid w:val="00321205"/>
    <w:rsid w:val="00323B7A"/>
    <w:rsid w:val="00324BCF"/>
    <w:rsid w:val="00325193"/>
    <w:rsid w:val="003316B1"/>
    <w:rsid w:val="00331D02"/>
    <w:rsid w:val="00333516"/>
    <w:rsid w:val="00333EE0"/>
    <w:rsid w:val="00334CF6"/>
    <w:rsid w:val="00334E69"/>
    <w:rsid w:val="00336BE0"/>
    <w:rsid w:val="00340D1D"/>
    <w:rsid w:val="00341652"/>
    <w:rsid w:val="00347FE9"/>
    <w:rsid w:val="0035069E"/>
    <w:rsid w:val="003553D8"/>
    <w:rsid w:val="00356849"/>
    <w:rsid w:val="00357B23"/>
    <w:rsid w:val="00360E00"/>
    <w:rsid w:val="003647CC"/>
    <w:rsid w:val="0036600A"/>
    <w:rsid w:val="00371CBF"/>
    <w:rsid w:val="00376FF2"/>
    <w:rsid w:val="0037710B"/>
    <w:rsid w:val="003805AA"/>
    <w:rsid w:val="00380D91"/>
    <w:rsid w:val="00385DDE"/>
    <w:rsid w:val="0039173E"/>
    <w:rsid w:val="00392FB1"/>
    <w:rsid w:val="00392FF5"/>
    <w:rsid w:val="0039451B"/>
    <w:rsid w:val="003A090E"/>
    <w:rsid w:val="003B1D9E"/>
    <w:rsid w:val="003B3D19"/>
    <w:rsid w:val="003B5F51"/>
    <w:rsid w:val="003C0255"/>
    <w:rsid w:val="003C29F0"/>
    <w:rsid w:val="003D038F"/>
    <w:rsid w:val="003D346B"/>
    <w:rsid w:val="003E18DB"/>
    <w:rsid w:val="003E7CBF"/>
    <w:rsid w:val="003F2CB8"/>
    <w:rsid w:val="003F36A5"/>
    <w:rsid w:val="003F4B12"/>
    <w:rsid w:val="003F5A8D"/>
    <w:rsid w:val="003F682A"/>
    <w:rsid w:val="0040578E"/>
    <w:rsid w:val="00406F75"/>
    <w:rsid w:val="0041195D"/>
    <w:rsid w:val="00411EE8"/>
    <w:rsid w:val="00412BD2"/>
    <w:rsid w:val="00413184"/>
    <w:rsid w:val="00417E35"/>
    <w:rsid w:val="004204BB"/>
    <w:rsid w:val="0042155E"/>
    <w:rsid w:val="00423852"/>
    <w:rsid w:val="00425D74"/>
    <w:rsid w:val="00431BDC"/>
    <w:rsid w:val="00433E13"/>
    <w:rsid w:val="004340D1"/>
    <w:rsid w:val="0044699C"/>
    <w:rsid w:val="004507FE"/>
    <w:rsid w:val="0045236E"/>
    <w:rsid w:val="00452898"/>
    <w:rsid w:val="00454225"/>
    <w:rsid w:val="0046145A"/>
    <w:rsid w:val="00463FA7"/>
    <w:rsid w:val="00464F74"/>
    <w:rsid w:val="00475B30"/>
    <w:rsid w:val="0047711F"/>
    <w:rsid w:val="004810F2"/>
    <w:rsid w:val="00482047"/>
    <w:rsid w:val="004842A7"/>
    <w:rsid w:val="00484ED3"/>
    <w:rsid w:val="004870BD"/>
    <w:rsid w:val="00492081"/>
    <w:rsid w:val="00494C32"/>
    <w:rsid w:val="004970C3"/>
    <w:rsid w:val="004A00D2"/>
    <w:rsid w:val="004A04FE"/>
    <w:rsid w:val="004A38E5"/>
    <w:rsid w:val="004A46A9"/>
    <w:rsid w:val="004A4F30"/>
    <w:rsid w:val="004B435A"/>
    <w:rsid w:val="004C0644"/>
    <w:rsid w:val="004C294A"/>
    <w:rsid w:val="004C2B04"/>
    <w:rsid w:val="004C49DD"/>
    <w:rsid w:val="004C5DFB"/>
    <w:rsid w:val="004C7EC9"/>
    <w:rsid w:val="004D211F"/>
    <w:rsid w:val="004D22BA"/>
    <w:rsid w:val="004D3282"/>
    <w:rsid w:val="004D4260"/>
    <w:rsid w:val="004E4428"/>
    <w:rsid w:val="004F47F3"/>
    <w:rsid w:val="0050244F"/>
    <w:rsid w:val="00502D4C"/>
    <w:rsid w:val="00503F81"/>
    <w:rsid w:val="00505D60"/>
    <w:rsid w:val="00505D70"/>
    <w:rsid w:val="0051134A"/>
    <w:rsid w:val="00512A58"/>
    <w:rsid w:val="005134ED"/>
    <w:rsid w:val="0051481F"/>
    <w:rsid w:val="00516B92"/>
    <w:rsid w:val="0052737F"/>
    <w:rsid w:val="005375DE"/>
    <w:rsid w:val="0054044C"/>
    <w:rsid w:val="0055019D"/>
    <w:rsid w:val="005520D9"/>
    <w:rsid w:val="0055271B"/>
    <w:rsid w:val="00554207"/>
    <w:rsid w:val="00565191"/>
    <w:rsid w:val="00572BE8"/>
    <w:rsid w:val="00574545"/>
    <w:rsid w:val="00576716"/>
    <w:rsid w:val="00577FA1"/>
    <w:rsid w:val="00582352"/>
    <w:rsid w:val="00582DED"/>
    <w:rsid w:val="00587F84"/>
    <w:rsid w:val="005922CD"/>
    <w:rsid w:val="00595853"/>
    <w:rsid w:val="005A01CB"/>
    <w:rsid w:val="005A202D"/>
    <w:rsid w:val="005A2B1E"/>
    <w:rsid w:val="005B3CC7"/>
    <w:rsid w:val="005B4A67"/>
    <w:rsid w:val="005B5D4A"/>
    <w:rsid w:val="005C7900"/>
    <w:rsid w:val="005D11C5"/>
    <w:rsid w:val="005D1218"/>
    <w:rsid w:val="005D1CE9"/>
    <w:rsid w:val="005D2474"/>
    <w:rsid w:val="005E2069"/>
    <w:rsid w:val="005F287E"/>
    <w:rsid w:val="005F2C2D"/>
    <w:rsid w:val="005F3CE8"/>
    <w:rsid w:val="005F486A"/>
    <w:rsid w:val="00601CE0"/>
    <w:rsid w:val="006026CB"/>
    <w:rsid w:val="006108A9"/>
    <w:rsid w:val="00610995"/>
    <w:rsid w:val="006166E3"/>
    <w:rsid w:val="006204AA"/>
    <w:rsid w:val="00621879"/>
    <w:rsid w:val="0062213F"/>
    <w:rsid w:val="00624BD0"/>
    <w:rsid w:val="006266DE"/>
    <w:rsid w:val="006276F1"/>
    <w:rsid w:val="00627F82"/>
    <w:rsid w:val="00631925"/>
    <w:rsid w:val="00631A5C"/>
    <w:rsid w:val="00631ACF"/>
    <w:rsid w:val="0063299E"/>
    <w:rsid w:val="006342A3"/>
    <w:rsid w:val="00634ACC"/>
    <w:rsid w:val="00635FAE"/>
    <w:rsid w:val="006401E9"/>
    <w:rsid w:val="00640D14"/>
    <w:rsid w:val="006425BB"/>
    <w:rsid w:val="0065154E"/>
    <w:rsid w:val="00651F40"/>
    <w:rsid w:val="006523AE"/>
    <w:rsid w:val="00653713"/>
    <w:rsid w:val="006540E0"/>
    <w:rsid w:val="00655E76"/>
    <w:rsid w:val="00657EAD"/>
    <w:rsid w:val="00663234"/>
    <w:rsid w:val="0066356B"/>
    <w:rsid w:val="006639FD"/>
    <w:rsid w:val="00663B27"/>
    <w:rsid w:val="00671961"/>
    <w:rsid w:val="006729D1"/>
    <w:rsid w:val="00674D96"/>
    <w:rsid w:val="00676126"/>
    <w:rsid w:val="00676F50"/>
    <w:rsid w:val="00677C55"/>
    <w:rsid w:val="00684B05"/>
    <w:rsid w:val="0068501A"/>
    <w:rsid w:val="006853B0"/>
    <w:rsid w:val="00686EEC"/>
    <w:rsid w:val="006A0180"/>
    <w:rsid w:val="006A1523"/>
    <w:rsid w:val="006A2B9D"/>
    <w:rsid w:val="006A5408"/>
    <w:rsid w:val="006A5732"/>
    <w:rsid w:val="006A592E"/>
    <w:rsid w:val="006B1406"/>
    <w:rsid w:val="006B6D88"/>
    <w:rsid w:val="006B7696"/>
    <w:rsid w:val="006C0DC7"/>
    <w:rsid w:val="006C1069"/>
    <w:rsid w:val="006C419B"/>
    <w:rsid w:val="006D10F0"/>
    <w:rsid w:val="006E31CA"/>
    <w:rsid w:val="006F5D30"/>
    <w:rsid w:val="007006D6"/>
    <w:rsid w:val="00703A1B"/>
    <w:rsid w:val="007044CD"/>
    <w:rsid w:val="007067D0"/>
    <w:rsid w:val="007071A7"/>
    <w:rsid w:val="00714DC5"/>
    <w:rsid w:val="00715721"/>
    <w:rsid w:val="00717F49"/>
    <w:rsid w:val="007205DC"/>
    <w:rsid w:val="00722770"/>
    <w:rsid w:val="00724345"/>
    <w:rsid w:val="0072604B"/>
    <w:rsid w:val="0072747F"/>
    <w:rsid w:val="00734861"/>
    <w:rsid w:val="00734BF3"/>
    <w:rsid w:val="00734D89"/>
    <w:rsid w:val="00735882"/>
    <w:rsid w:val="0073701B"/>
    <w:rsid w:val="00740839"/>
    <w:rsid w:val="00740F72"/>
    <w:rsid w:val="007434F4"/>
    <w:rsid w:val="0074445A"/>
    <w:rsid w:val="007518D9"/>
    <w:rsid w:val="007578DE"/>
    <w:rsid w:val="00764838"/>
    <w:rsid w:val="00766565"/>
    <w:rsid w:val="00770658"/>
    <w:rsid w:val="007715FD"/>
    <w:rsid w:val="00773CD3"/>
    <w:rsid w:val="007750F4"/>
    <w:rsid w:val="00776693"/>
    <w:rsid w:val="00780EE3"/>
    <w:rsid w:val="00785D4F"/>
    <w:rsid w:val="00786FFC"/>
    <w:rsid w:val="007870AA"/>
    <w:rsid w:val="00790249"/>
    <w:rsid w:val="00790DF3"/>
    <w:rsid w:val="00793C6B"/>
    <w:rsid w:val="007959A4"/>
    <w:rsid w:val="00797A71"/>
    <w:rsid w:val="007B040D"/>
    <w:rsid w:val="007B2C61"/>
    <w:rsid w:val="007B6E3F"/>
    <w:rsid w:val="007B76DA"/>
    <w:rsid w:val="007C201E"/>
    <w:rsid w:val="007C2C7C"/>
    <w:rsid w:val="007C3C44"/>
    <w:rsid w:val="007C3C99"/>
    <w:rsid w:val="007C4AA8"/>
    <w:rsid w:val="007D2DB2"/>
    <w:rsid w:val="007D3466"/>
    <w:rsid w:val="007E0F37"/>
    <w:rsid w:val="007E3E16"/>
    <w:rsid w:val="007E7088"/>
    <w:rsid w:val="007E7B23"/>
    <w:rsid w:val="007F45DE"/>
    <w:rsid w:val="007F5331"/>
    <w:rsid w:val="0080423C"/>
    <w:rsid w:val="00804CFA"/>
    <w:rsid w:val="008062F1"/>
    <w:rsid w:val="00807139"/>
    <w:rsid w:val="008104E5"/>
    <w:rsid w:val="0081362D"/>
    <w:rsid w:val="0081435A"/>
    <w:rsid w:val="00815BF7"/>
    <w:rsid w:val="00815D59"/>
    <w:rsid w:val="00825322"/>
    <w:rsid w:val="00830D58"/>
    <w:rsid w:val="008321F1"/>
    <w:rsid w:val="00833BDF"/>
    <w:rsid w:val="0083458A"/>
    <w:rsid w:val="00835964"/>
    <w:rsid w:val="00840E45"/>
    <w:rsid w:val="00843E46"/>
    <w:rsid w:val="008513F1"/>
    <w:rsid w:val="00852D96"/>
    <w:rsid w:val="00852E89"/>
    <w:rsid w:val="008539F3"/>
    <w:rsid w:val="008564E1"/>
    <w:rsid w:val="0086023D"/>
    <w:rsid w:val="00870740"/>
    <w:rsid w:val="0087100B"/>
    <w:rsid w:val="00872B20"/>
    <w:rsid w:val="008763BA"/>
    <w:rsid w:val="00881A0B"/>
    <w:rsid w:val="00883EB9"/>
    <w:rsid w:val="00885B53"/>
    <w:rsid w:val="008A6BEA"/>
    <w:rsid w:val="008A6C5E"/>
    <w:rsid w:val="008B0A99"/>
    <w:rsid w:val="008B156A"/>
    <w:rsid w:val="008C744B"/>
    <w:rsid w:val="008C7BEF"/>
    <w:rsid w:val="008D10F0"/>
    <w:rsid w:val="008D24DA"/>
    <w:rsid w:val="008D42BC"/>
    <w:rsid w:val="008D5267"/>
    <w:rsid w:val="008D58CE"/>
    <w:rsid w:val="008E19AA"/>
    <w:rsid w:val="008E40CA"/>
    <w:rsid w:val="008E6851"/>
    <w:rsid w:val="008F4515"/>
    <w:rsid w:val="008F7742"/>
    <w:rsid w:val="008F7DDE"/>
    <w:rsid w:val="00901A41"/>
    <w:rsid w:val="00904D14"/>
    <w:rsid w:val="009058CE"/>
    <w:rsid w:val="00910558"/>
    <w:rsid w:val="00910F1A"/>
    <w:rsid w:val="00912FD8"/>
    <w:rsid w:val="00914FBF"/>
    <w:rsid w:val="00916E74"/>
    <w:rsid w:val="0092103D"/>
    <w:rsid w:val="0092425F"/>
    <w:rsid w:val="00925A47"/>
    <w:rsid w:val="00932BDB"/>
    <w:rsid w:val="00932D57"/>
    <w:rsid w:val="0093363F"/>
    <w:rsid w:val="0093567E"/>
    <w:rsid w:val="009404C1"/>
    <w:rsid w:val="0094172B"/>
    <w:rsid w:val="00942735"/>
    <w:rsid w:val="00943083"/>
    <w:rsid w:val="00945829"/>
    <w:rsid w:val="00945F9A"/>
    <w:rsid w:val="009521B4"/>
    <w:rsid w:val="0095770A"/>
    <w:rsid w:val="0096183A"/>
    <w:rsid w:val="0096479F"/>
    <w:rsid w:val="009716FF"/>
    <w:rsid w:val="009724A0"/>
    <w:rsid w:val="00972649"/>
    <w:rsid w:val="0097269F"/>
    <w:rsid w:val="00973F14"/>
    <w:rsid w:val="00975315"/>
    <w:rsid w:val="009770E4"/>
    <w:rsid w:val="00977873"/>
    <w:rsid w:val="00984383"/>
    <w:rsid w:val="00987C62"/>
    <w:rsid w:val="0099045C"/>
    <w:rsid w:val="009A1B17"/>
    <w:rsid w:val="009A29F1"/>
    <w:rsid w:val="009A386D"/>
    <w:rsid w:val="009A3F98"/>
    <w:rsid w:val="009A4227"/>
    <w:rsid w:val="009A5DBA"/>
    <w:rsid w:val="009A678A"/>
    <w:rsid w:val="009B3D02"/>
    <w:rsid w:val="009B5714"/>
    <w:rsid w:val="009B6263"/>
    <w:rsid w:val="009C753A"/>
    <w:rsid w:val="009D2158"/>
    <w:rsid w:val="009D3206"/>
    <w:rsid w:val="009D326F"/>
    <w:rsid w:val="009D6BA6"/>
    <w:rsid w:val="009D7CC5"/>
    <w:rsid w:val="009E2267"/>
    <w:rsid w:val="009E404C"/>
    <w:rsid w:val="009E73DE"/>
    <w:rsid w:val="009F24B7"/>
    <w:rsid w:val="009F3E48"/>
    <w:rsid w:val="009F5AC4"/>
    <w:rsid w:val="009F6A6B"/>
    <w:rsid w:val="00A00708"/>
    <w:rsid w:val="00A02097"/>
    <w:rsid w:val="00A04737"/>
    <w:rsid w:val="00A062D2"/>
    <w:rsid w:val="00A12B1C"/>
    <w:rsid w:val="00A1439F"/>
    <w:rsid w:val="00A16B54"/>
    <w:rsid w:val="00A16C6E"/>
    <w:rsid w:val="00A20584"/>
    <w:rsid w:val="00A207F7"/>
    <w:rsid w:val="00A2402D"/>
    <w:rsid w:val="00A24667"/>
    <w:rsid w:val="00A26093"/>
    <w:rsid w:val="00A261B2"/>
    <w:rsid w:val="00A27776"/>
    <w:rsid w:val="00A3023E"/>
    <w:rsid w:val="00A32609"/>
    <w:rsid w:val="00A33CEC"/>
    <w:rsid w:val="00A33D64"/>
    <w:rsid w:val="00A351E5"/>
    <w:rsid w:val="00A35365"/>
    <w:rsid w:val="00A361CC"/>
    <w:rsid w:val="00A5063E"/>
    <w:rsid w:val="00A516FC"/>
    <w:rsid w:val="00A51F56"/>
    <w:rsid w:val="00A524FB"/>
    <w:rsid w:val="00A52DC4"/>
    <w:rsid w:val="00A554E9"/>
    <w:rsid w:val="00A55BF2"/>
    <w:rsid w:val="00A55DF6"/>
    <w:rsid w:val="00A566B0"/>
    <w:rsid w:val="00A56F3B"/>
    <w:rsid w:val="00A64E71"/>
    <w:rsid w:val="00A65578"/>
    <w:rsid w:val="00A66454"/>
    <w:rsid w:val="00A67B95"/>
    <w:rsid w:val="00A727BE"/>
    <w:rsid w:val="00A73CAA"/>
    <w:rsid w:val="00A75FB3"/>
    <w:rsid w:val="00A779B6"/>
    <w:rsid w:val="00A803F7"/>
    <w:rsid w:val="00A82B60"/>
    <w:rsid w:val="00A85C9C"/>
    <w:rsid w:val="00A95F77"/>
    <w:rsid w:val="00A96336"/>
    <w:rsid w:val="00A97E49"/>
    <w:rsid w:val="00AA1C6A"/>
    <w:rsid w:val="00AA2733"/>
    <w:rsid w:val="00AA41B9"/>
    <w:rsid w:val="00AA6462"/>
    <w:rsid w:val="00AA773F"/>
    <w:rsid w:val="00AB5782"/>
    <w:rsid w:val="00AB6B27"/>
    <w:rsid w:val="00AC32F6"/>
    <w:rsid w:val="00AC4570"/>
    <w:rsid w:val="00AD09AB"/>
    <w:rsid w:val="00AD126F"/>
    <w:rsid w:val="00AD1962"/>
    <w:rsid w:val="00AD4F0E"/>
    <w:rsid w:val="00AD5861"/>
    <w:rsid w:val="00AD6821"/>
    <w:rsid w:val="00AE0E62"/>
    <w:rsid w:val="00AE141D"/>
    <w:rsid w:val="00AE3672"/>
    <w:rsid w:val="00AE456B"/>
    <w:rsid w:val="00AF6965"/>
    <w:rsid w:val="00AF6A20"/>
    <w:rsid w:val="00AF6D05"/>
    <w:rsid w:val="00AF7F08"/>
    <w:rsid w:val="00B01E36"/>
    <w:rsid w:val="00B10344"/>
    <w:rsid w:val="00B11048"/>
    <w:rsid w:val="00B11589"/>
    <w:rsid w:val="00B12056"/>
    <w:rsid w:val="00B12392"/>
    <w:rsid w:val="00B1322D"/>
    <w:rsid w:val="00B14F74"/>
    <w:rsid w:val="00B16632"/>
    <w:rsid w:val="00B240D2"/>
    <w:rsid w:val="00B26A1C"/>
    <w:rsid w:val="00B31A59"/>
    <w:rsid w:val="00B31D9D"/>
    <w:rsid w:val="00B321C2"/>
    <w:rsid w:val="00B36027"/>
    <w:rsid w:val="00B40BE3"/>
    <w:rsid w:val="00B44A20"/>
    <w:rsid w:val="00B46596"/>
    <w:rsid w:val="00B46615"/>
    <w:rsid w:val="00B46B0F"/>
    <w:rsid w:val="00B46B59"/>
    <w:rsid w:val="00B53B38"/>
    <w:rsid w:val="00B56782"/>
    <w:rsid w:val="00B61830"/>
    <w:rsid w:val="00B62647"/>
    <w:rsid w:val="00B636B4"/>
    <w:rsid w:val="00B653F5"/>
    <w:rsid w:val="00B66C73"/>
    <w:rsid w:val="00B742D5"/>
    <w:rsid w:val="00B8069F"/>
    <w:rsid w:val="00B81991"/>
    <w:rsid w:val="00B862E3"/>
    <w:rsid w:val="00B90445"/>
    <w:rsid w:val="00B974DF"/>
    <w:rsid w:val="00B9799B"/>
    <w:rsid w:val="00BA72C9"/>
    <w:rsid w:val="00BB2C43"/>
    <w:rsid w:val="00BB6524"/>
    <w:rsid w:val="00BC2EF7"/>
    <w:rsid w:val="00BC4D97"/>
    <w:rsid w:val="00BC61A4"/>
    <w:rsid w:val="00BC692E"/>
    <w:rsid w:val="00BD0EBD"/>
    <w:rsid w:val="00BD173D"/>
    <w:rsid w:val="00BD2711"/>
    <w:rsid w:val="00BD37B2"/>
    <w:rsid w:val="00BE1978"/>
    <w:rsid w:val="00BE3723"/>
    <w:rsid w:val="00BE5C05"/>
    <w:rsid w:val="00BE6024"/>
    <w:rsid w:val="00BF2C8A"/>
    <w:rsid w:val="00BF3840"/>
    <w:rsid w:val="00BF552B"/>
    <w:rsid w:val="00BF56C0"/>
    <w:rsid w:val="00BF5B08"/>
    <w:rsid w:val="00BF688F"/>
    <w:rsid w:val="00C0365F"/>
    <w:rsid w:val="00C1621C"/>
    <w:rsid w:val="00C168AA"/>
    <w:rsid w:val="00C17ACC"/>
    <w:rsid w:val="00C210AF"/>
    <w:rsid w:val="00C219CA"/>
    <w:rsid w:val="00C21A8C"/>
    <w:rsid w:val="00C234BE"/>
    <w:rsid w:val="00C244A5"/>
    <w:rsid w:val="00C24FB5"/>
    <w:rsid w:val="00C26606"/>
    <w:rsid w:val="00C26782"/>
    <w:rsid w:val="00C326D5"/>
    <w:rsid w:val="00C32EBB"/>
    <w:rsid w:val="00C330B3"/>
    <w:rsid w:val="00C33937"/>
    <w:rsid w:val="00C35C76"/>
    <w:rsid w:val="00C37CE2"/>
    <w:rsid w:val="00C402B2"/>
    <w:rsid w:val="00C41CFE"/>
    <w:rsid w:val="00C42E41"/>
    <w:rsid w:val="00C44383"/>
    <w:rsid w:val="00C45CD3"/>
    <w:rsid w:val="00C460C5"/>
    <w:rsid w:val="00C47525"/>
    <w:rsid w:val="00C47726"/>
    <w:rsid w:val="00C507B8"/>
    <w:rsid w:val="00C53CB7"/>
    <w:rsid w:val="00C575EE"/>
    <w:rsid w:val="00C6246B"/>
    <w:rsid w:val="00C71A8E"/>
    <w:rsid w:val="00C71F09"/>
    <w:rsid w:val="00C747E6"/>
    <w:rsid w:val="00C80A45"/>
    <w:rsid w:val="00C822E5"/>
    <w:rsid w:val="00C83CB4"/>
    <w:rsid w:val="00C85538"/>
    <w:rsid w:val="00C857AF"/>
    <w:rsid w:val="00C868F0"/>
    <w:rsid w:val="00C920CB"/>
    <w:rsid w:val="00CA164C"/>
    <w:rsid w:val="00CA270F"/>
    <w:rsid w:val="00CA2F96"/>
    <w:rsid w:val="00CA4B77"/>
    <w:rsid w:val="00CA64DF"/>
    <w:rsid w:val="00CB02F1"/>
    <w:rsid w:val="00CB5FFD"/>
    <w:rsid w:val="00CB7D8A"/>
    <w:rsid w:val="00CC0806"/>
    <w:rsid w:val="00CC29EF"/>
    <w:rsid w:val="00CC48F0"/>
    <w:rsid w:val="00CC6650"/>
    <w:rsid w:val="00CC7272"/>
    <w:rsid w:val="00CD2053"/>
    <w:rsid w:val="00CD31D4"/>
    <w:rsid w:val="00CD48CA"/>
    <w:rsid w:val="00CD573E"/>
    <w:rsid w:val="00CE0121"/>
    <w:rsid w:val="00CE13C4"/>
    <w:rsid w:val="00CE15BC"/>
    <w:rsid w:val="00CE1F41"/>
    <w:rsid w:val="00CE29E9"/>
    <w:rsid w:val="00CF6100"/>
    <w:rsid w:val="00CF7598"/>
    <w:rsid w:val="00CF774A"/>
    <w:rsid w:val="00CF7971"/>
    <w:rsid w:val="00D00094"/>
    <w:rsid w:val="00D00B24"/>
    <w:rsid w:val="00D02AED"/>
    <w:rsid w:val="00D03901"/>
    <w:rsid w:val="00D03D01"/>
    <w:rsid w:val="00D15FBA"/>
    <w:rsid w:val="00D17BE4"/>
    <w:rsid w:val="00D22503"/>
    <w:rsid w:val="00D25948"/>
    <w:rsid w:val="00D31075"/>
    <w:rsid w:val="00D354F6"/>
    <w:rsid w:val="00D35B92"/>
    <w:rsid w:val="00D404BB"/>
    <w:rsid w:val="00D456B5"/>
    <w:rsid w:val="00D472A6"/>
    <w:rsid w:val="00D51277"/>
    <w:rsid w:val="00D514EE"/>
    <w:rsid w:val="00D528AA"/>
    <w:rsid w:val="00D53531"/>
    <w:rsid w:val="00D53B52"/>
    <w:rsid w:val="00D56DDF"/>
    <w:rsid w:val="00D573B8"/>
    <w:rsid w:val="00D6676B"/>
    <w:rsid w:val="00D71CCF"/>
    <w:rsid w:val="00D74DEF"/>
    <w:rsid w:val="00D76CA2"/>
    <w:rsid w:val="00D77D7A"/>
    <w:rsid w:val="00D80BAE"/>
    <w:rsid w:val="00D84D1C"/>
    <w:rsid w:val="00D873E2"/>
    <w:rsid w:val="00D90DF0"/>
    <w:rsid w:val="00D932D0"/>
    <w:rsid w:val="00D93DCD"/>
    <w:rsid w:val="00D96A96"/>
    <w:rsid w:val="00DA1B26"/>
    <w:rsid w:val="00DA34AE"/>
    <w:rsid w:val="00DA3DDB"/>
    <w:rsid w:val="00DB0504"/>
    <w:rsid w:val="00DB1444"/>
    <w:rsid w:val="00DB50A4"/>
    <w:rsid w:val="00DB53BC"/>
    <w:rsid w:val="00DB64E4"/>
    <w:rsid w:val="00DB729F"/>
    <w:rsid w:val="00DC249D"/>
    <w:rsid w:val="00DC2656"/>
    <w:rsid w:val="00DC3138"/>
    <w:rsid w:val="00DC34EF"/>
    <w:rsid w:val="00DC74AE"/>
    <w:rsid w:val="00DD30A4"/>
    <w:rsid w:val="00DD6612"/>
    <w:rsid w:val="00DE32D3"/>
    <w:rsid w:val="00DE3954"/>
    <w:rsid w:val="00DE395B"/>
    <w:rsid w:val="00DE544F"/>
    <w:rsid w:val="00DE6630"/>
    <w:rsid w:val="00DF5169"/>
    <w:rsid w:val="00DF77D4"/>
    <w:rsid w:val="00DF7D6E"/>
    <w:rsid w:val="00E02501"/>
    <w:rsid w:val="00E02A47"/>
    <w:rsid w:val="00E02ED9"/>
    <w:rsid w:val="00E13784"/>
    <w:rsid w:val="00E147D0"/>
    <w:rsid w:val="00E1510A"/>
    <w:rsid w:val="00E26A6C"/>
    <w:rsid w:val="00E31AFB"/>
    <w:rsid w:val="00E332B1"/>
    <w:rsid w:val="00E341FB"/>
    <w:rsid w:val="00E34605"/>
    <w:rsid w:val="00E36A03"/>
    <w:rsid w:val="00E36DC9"/>
    <w:rsid w:val="00E36F80"/>
    <w:rsid w:val="00E407D5"/>
    <w:rsid w:val="00E42200"/>
    <w:rsid w:val="00E42D47"/>
    <w:rsid w:val="00E43AE4"/>
    <w:rsid w:val="00E445D4"/>
    <w:rsid w:val="00E44C03"/>
    <w:rsid w:val="00E44F42"/>
    <w:rsid w:val="00E45106"/>
    <w:rsid w:val="00E46252"/>
    <w:rsid w:val="00E46D69"/>
    <w:rsid w:val="00E47BF1"/>
    <w:rsid w:val="00E53E14"/>
    <w:rsid w:val="00E54729"/>
    <w:rsid w:val="00E55338"/>
    <w:rsid w:val="00E61E18"/>
    <w:rsid w:val="00E638C2"/>
    <w:rsid w:val="00E63EE1"/>
    <w:rsid w:val="00E6557C"/>
    <w:rsid w:val="00E70BA2"/>
    <w:rsid w:val="00E71A66"/>
    <w:rsid w:val="00E71C4A"/>
    <w:rsid w:val="00E71F4A"/>
    <w:rsid w:val="00E727A5"/>
    <w:rsid w:val="00E72929"/>
    <w:rsid w:val="00E72AC1"/>
    <w:rsid w:val="00E73644"/>
    <w:rsid w:val="00E741C1"/>
    <w:rsid w:val="00E74F9A"/>
    <w:rsid w:val="00E76FEA"/>
    <w:rsid w:val="00E8009C"/>
    <w:rsid w:val="00E8164F"/>
    <w:rsid w:val="00E81A81"/>
    <w:rsid w:val="00E84887"/>
    <w:rsid w:val="00E8509E"/>
    <w:rsid w:val="00E86DF1"/>
    <w:rsid w:val="00E86F5C"/>
    <w:rsid w:val="00E87280"/>
    <w:rsid w:val="00E87374"/>
    <w:rsid w:val="00E8746A"/>
    <w:rsid w:val="00E91B1A"/>
    <w:rsid w:val="00E92964"/>
    <w:rsid w:val="00E96437"/>
    <w:rsid w:val="00EA2BA2"/>
    <w:rsid w:val="00EA3742"/>
    <w:rsid w:val="00EB1DE8"/>
    <w:rsid w:val="00EB224C"/>
    <w:rsid w:val="00EB7C1C"/>
    <w:rsid w:val="00EB7D07"/>
    <w:rsid w:val="00EC0D7B"/>
    <w:rsid w:val="00EC174E"/>
    <w:rsid w:val="00EC3DE7"/>
    <w:rsid w:val="00ED0044"/>
    <w:rsid w:val="00ED1624"/>
    <w:rsid w:val="00ED460D"/>
    <w:rsid w:val="00EE56C6"/>
    <w:rsid w:val="00EF0593"/>
    <w:rsid w:val="00EF2A52"/>
    <w:rsid w:val="00EF4752"/>
    <w:rsid w:val="00EF4A69"/>
    <w:rsid w:val="00EF5E52"/>
    <w:rsid w:val="00F03B5E"/>
    <w:rsid w:val="00F07441"/>
    <w:rsid w:val="00F11B07"/>
    <w:rsid w:val="00F1440B"/>
    <w:rsid w:val="00F14BEA"/>
    <w:rsid w:val="00F15152"/>
    <w:rsid w:val="00F15764"/>
    <w:rsid w:val="00F2042E"/>
    <w:rsid w:val="00F26C52"/>
    <w:rsid w:val="00F2774B"/>
    <w:rsid w:val="00F40714"/>
    <w:rsid w:val="00F40D9F"/>
    <w:rsid w:val="00F40EFC"/>
    <w:rsid w:val="00F43774"/>
    <w:rsid w:val="00F52F44"/>
    <w:rsid w:val="00F549E2"/>
    <w:rsid w:val="00F60925"/>
    <w:rsid w:val="00F60A0F"/>
    <w:rsid w:val="00F617CF"/>
    <w:rsid w:val="00F6197B"/>
    <w:rsid w:val="00F62A8D"/>
    <w:rsid w:val="00F6687B"/>
    <w:rsid w:val="00F66AC0"/>
    <w:rsid w:val="00F73643"/>
    <w:rsid w:val="00F7513A"/>
    <w:rsid w:val="00F7656D"/>
    <w:rsid w:val="00F81582"/>
    <w:rsid w:val="00F84D38"/>
    <w:rsid w:val="00F852D3"/>
    <w:rsid w:val="00F85539"/>
    <w:rsid w:val="00F904F6"/>
    <w:rsid w:val="00F91480"/>
    <w:rsid w:val="00F951C4"/>
    <w:rsid w:val="00F95FD5"/>
    <w:rsid w:val="00F96B9A"/>
    <w:rsid w:val="00F97A6F"/>
    <w:rsid w:val="00FA098E"/>
    <w:rsid w:val="00FA1DFF"/>
    <w:rsid w:val="00FA2699"/>
    <w:rsid w:val="00FA5780"/>
    <w:rsid w:val="00FB4AF0"/>
    <w:rsid w:val="00FB60D2"/>
    <w:rsid w:val="00FC0D49"/>
    <w:rsid w:val="00FC1FCC"/>
    <w:rsid w:val="00FC73AE"/>
    <w:rsid w:val="00FD217D"/>
    <w:rsid w:val="00FD2311"/>
    <w:rsid w:val="00FD36ED"/>
    <w:rsid w:val="00FD3C2B"/>
    <w:rsid w:val="00FD4536"/>
    <w:rsid w:val="00FD6E1D"/>
    <w:rsid w:val="00FE0B39"/>
    <w:rsid w:val="00FE4B9C"/>
    <w:rsid w:val="00FE7FF5"/>
    <w:rsid w:val="00FF1B9F"/>
    <w:rsid w:val="00FF3692"/>
    <w:rsid w:val="00FF4038"/>
    <w:rsid w:val="00FF46A7"/>
    <w:rsid w:val="00FF503D"/>
    <w:rsid w:val="00FF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974F"/>
  <w15:chartTrackingRefBased/>
  <w15:docId w15:val="{2AC5E4C4-EF84-48DE-A78F-A6A28F20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E71"/>
    <w:rPr>
      <w:sz w:val="24"/>
      <w:szCs w:val="24"/>
    </w:rPr>
  </w:style>
  <w:style w:type="paragraph" w:styleId="Heading1">
    <w:name w:val="heading 1"/>
    <w:basedOn w:val="Normal"/>
    <w:next w:val="Normal"/>
    <w:link w:val="Heading1Char"/>
    <w:qFormat/>
    <w:rsid w:val="00A64E71"/>
    <w:pPr>
      <w:keepNext/>
      <w:widowControl w:val="0"/>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E71"/>
    <w:rPr>
      <w:b/>
      <w:sz w:val="24"/>
    </w:rPr>
  </w:style>
  <w:style w:type="paragraph" w:styleId="Header">
    <w:name w:val="header"/>
    <w:basedOn w:val="Normal"/>
    <w:link w:val="HeaderChar"/>
    <w:uiPriority w:val="99"/>
    <w:rsid w:val="00A64E71"/>
    <w:pPr>
      <w:widowControl w:val="0"/>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rsid w:val="00A64E71"/>
  </w:style>
  <w:style w:type="paragraph" w:styleId="ListParagraph">
    <w:name w:val="List Paragraph"/>
    <w:basedOn w:val="Normal"/>
    <w:uiPriority w:val="34"/>
    <w:qFormat/>
    <w:rsid w:val="00E147D0"/>
    <w:pPr>
      <w:ind w:left="720"/>
      <w:contextualSpacing/>
    </w:pPr>
  </w:style>
  <w:style w:type="paragraph" w:styleId="Footer">
    <w:name w:val="footer"/>
    <w:basedOn w:val="Normal"/>
    <w:link w:val="FooterChar"/>
    <w:uiPriority w:val="99"/>
    <w:unhideWhenUsed/>
    <w:rsid w:val="0046145A"/>
    <w:pPr>
      <w:tabs>
        <w:tab w:val="center" w:pos="4680"/>
        <w:tab w:val="right" w:pos="9360"/>
      </w:tabs>
    </w:pPr>
  </w:style>
  <w:style w:type="character" w:customStyle="1" w:styleId="FooterChar">
    <w:name w:val="Footer Char"/>
    <w:basedOn w:val="DefaultParagraphFont"/>
    <w:link w:val="Footer"/>
    <w:uiPriority w:val="99"/>
    <w:rsid w:val="004614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16184">
      <w:bodyDiv w:val="1"/>
      <w:marLeft w:val="0"/>
      <w:marRight w:val="0"/>
      <w:marTop w:val="0"/>
      <w:marBottom w:val="0"/>
      <w:divBdr>
        <w:top w:val="none" w:sz="0" w:space="0" w:color="auto"/>
        <w:left w:val="none" w:sz="0" w:space="0" w:color="auto"/>
        <w:bottom w:val="none" w:sz="0" w:space="0" w:color="auto"/>
        <w:right w:val="none" w:sz="0" w:space="0" w:color="auto"/>
      </w:divBdr>
      <w:divsChild>
        <w:div w:id="505438419">
          <w:marLeft w:val="0"/>
          <w:marRight w:val="0"/>
          <w:marTop w:val="0"/>
          <w:marBottom w:val="0"/>
          <w:divBdr>
            <w:top w:val="none" w:sz="0" w:space="0" w:color="auto"/>
            <w:left w:val="none" w:sz="0" w:space="0" w:color="auto"/>
            <w:bottom w:val="none" w:sz="0" w:space="0" w:color="auto"/>
            <w:right w:val="none" w:sz="0" w:space="0" w:color="auto"/>
          </w:divBdr>
        </w:div>
      </w:divsChild>
    </w:div>
    <w:div w:id="1278562156">
      <w:bodyDiv w:val="1"/>
      <w:marLeft w:val="0"/>
      <w:marRight w:val="0"/>
      <w:marTop w:val="0"/>
      <w:marBottom w:val="0"/>
      <w:divBdr>
        <w:top w:val="none" w:sz="0" w:space="0" w:color="auto"/>
        <w:left w:val="none" w:sz="0" w:space="0" w:color="auto"/>
        <w:bottom w:val="none" w:sz="0" w:space="0" w:color="auto"/>
        <w:right w:val="none" w:sz="0" w:space="0" w:color="auto"/>
      </w:divBdr>
      <w:divsChild>
        <w:div w:id="1533685840">
          <w:marLeft w:val="0"/>
          <w:marRight w:val="0"/>
          <w:marTop w:val="0"/>
          <w:marBottom w:val="0"/>
          <w:divBdr>
            <w:top w:val="none" w:sz="0" w:space="0" w:color="auto"/>
            <w:left w:val="none" w:sz="0" w:space="0" w:color="auto"/>
            <w:bottom w:val="none" w:sz="0" w:space="0" w:color="auto"/>
            <w:right w:val="none" w:sz="0" w:space="0" w:color="auto"/>
          </w:divBdr>
        </w:div>
        <w:div w:id="2097356918">
          <w:marLeft w:val="0"/>
          <w:marRight w:val="0"/>
          <w:marTop w:val="0"/>
          <w:marBottom w:val="0"/>
          <w:divBdr>
            <w:top w:val="none" w:sz="0" w:space="0" w:color="auto"/>
            <w:left w:val="none" w:sz="0" w:space="0" w:color="auto"/>
            <w:bottom w:val="none" w:sz="0" w:space="0" w:color="auto"/>
            <w:right w:val="none" w:sz="0" w:space="0" w:color="auto"/>
          </w:divBdr>
        </w:div>
        <w:div w:id="1556549151">
          <w:marLeft w:val="0"/>
          <w:marRight w:val="0"/>
          <w:marTop w:val="0"/>
          <w:marBottom w:val="0"/>
          <w:divBdr>
            <w:top w:val="none" w:sz="0" w:space="0" w:color="auto"/>
            <w:left w:val="none" w:sz="0" w:space="0" w:color="auto"/>
            <w:bottom w:val="none" w:sz="0" w:space="0" w:color="auto"/>
            <w:right w:val="none" w:sz="0" w:space="0" w:color="auto"/>
          </w:divBdr>
        </w:div>
      </w:divsChild>
    </w:div>
    <w:div w:id="1292857444">
      <w:bodyDiv w:val="1"/>
      <w:marLeft w:val="0"/>
      <w:marRight w:val="0"/>
      <w:marTop w:val="0"/>
      <w:marBottom w:val="0"/>
      <w:divBdr>
        <w:top w:val="none" w:sz="0" w:space="0" w:color="auto"/>
        <w:left w:val="none" w:sz="0" w:space="0" w:color="auto"/>
        <w:bottom w:val="none" w:sz="0" w:space="0" w:color="auto"/>
        <w:right w:val="none" w:sz="0" w:space="0" w:color="auto"/>
      </w:divBdr>
      <w:divsChild>
        <w:div w:id="1540238454">
          <w:marLeft w:val="0"/>
          <w:marRight w:val="0"/>
          <w:marTop w:val="0"/>
          <w:marBottom w:val="0"/>
          <w:divBdr>
            <w:top w:val="none" w:sz="0" w:space="0" w:color="auto"/>
            <w:left w:val="none" w:sz="0" w:space="0" w:color="auto"/>
            <w:bottom w:val="none" w:sz="0" w:space="0" w:color="auto"/>
            <w:right w:val="none" w:sz="0" w:space="0" w:color="auto"/>
          </w:divBdr>
        </w:div>
        <w:div w:id="1382708250">
          <w:marLeft w:val="0"/>
          <w:marRight w:val="0"/>
          <w:marTop w:val="0"/>
          <w:marBottom w:val="0"/>
          <w:divBdr>
            <w:top w:val="none" w:sz="0" w:space="0" w:color="auto"/>
            <w:left w:val="none" w:sz="0" w:space="0" w:color="auto"/>
            <w:bottom w:val="none" w:sz="0" w:space="0" w:color="auto"/>
            <w:right w:val="none" w:sz="0" w:space="0" w:color="auto"/>
          </w:divBdr>
        </w:div>
        <w:div w:id="950011741">
          <w:marLeft w:val="0"/>
          <w:marRight w:val="0"/>
          <w:marTop w:val="0"/>
          <w:marBottom w:val="0"/>
          <w:divBdr>
            <w:top w:val="none" w:sz="0" w:space="0" w:color="auto"/>
            <w:left w:val="none" w:sz="0" w:space="0" w:color="auto"/>
            <w:bottom w:val="none" w:sz="0" w:space="0" w:color="auto"/>
            <w:right w:val="none" w:sz="0" w:space="0" w:color="auto"/>
          </w:divBdr>
        </w:div>
        <w:div w:id="48693763">
          <w:marLeft w:val="0"/>
          <w:marRight w:val="0"/>
          <w:marTop w:val="0"/>
          <w:marBottom w:val="0"/>
          <w:divBdr>
            <w:top w:val="none" w:sz="0" w:space="0" w:color="auto"/>
            <w:left w:val="none" w:sz="0" w:space="0" w:color="auto"/>
            <w:bottom w:val="none" w:sz="0" w:space="0" w:color="auto"/>
            <w:right w:val="none" w:sz="0" w:space="0" w:color="auto"/>
          </w:divBdr>
        </w:div>
        <w:div w:id="863052737">
          <w:marLeft w:val="0"/>
          <w:marRight w:val="0"/>
          <w:marTop w:val="0"/>
          <w:marBottom w:val="0"/>
          <w:divBdr>
            <w:top w:val="none" w:sz="0" w:space="0" w:color="auto"/>
            <w:left w:val="none" w:sz="0" w:space="0" w:color="auto"/>
            <w:bottom w:val="none" w:sz="0" w:space="0" w:color="auto"/>
            <w:right w:val="none" w:sz="0" w:space="0" w:color="auto"/>
          </w:divBdr>
        </w:div>
        <w:div w:id="584538533">
          <w:marLeft w:val="0"/>
          <w:marRight w:val="0"/>
          <w:marTop w:val="0"/>
          <w:marBottom w:val="0"/>
          <w:divBdr>
            <w:top w:val="none" w:sz="0" w:space="0" w:color="auto"/>
            <w:left w:val="none" w:sz="0" w:space="0" w:color="auto"/>
            <w:bottom w:val="none" w:sz="0" w:space="0" w:color="auto"/>
            <w:right w:val="none" w:sz="0" w:space="0" w:color="auto"/>
          </w:divBdr>
        </w:div>
        <w:div w:id="671375760">
          <w:marLeft w:val="0"/>
          <w:marRight w:val="0"/>
          <w:marTop w:val="0"/>
          <w:marBottom w:val="0"/>
          <w:divBdr>
            <w:top w:val="none" w:sz="0" w:space="0" w:color="auto"/>
            <w:left w:val="none" w:sz="0" w:space="0" w:color="auto"/>
            <w:bottom w:val="none" w:sz="0" w:space="0" w:color="auto"/>
            <w:right w:val="none" w:sz="0" w:space="0" w:color="auto"/>
          </w:divBdr>
        </w:div>
        <w:div w:id="1849636630">
          <w:marLeft w:val="0"/>
          <w:marRight w:val="0"/>
          <w:marTop w:val="0"/>
          <w:marBottom w:val="0"/>
          <w:divBdr>
            <w:top w:val="none" w:sz="0" w:space="0" w:color="auto"/>
            <w:left w:val="none" w:sz="0" w:space="0" w:color="auto"/>
            <w:bottom w:val="none" w:sz="0" w:space="0" w:color="auto"/>
            <w:right w:val="none" w:sz="0" w:space="0" w:color="auto"/>
          </w:divBdr>
        </w:div>
        <w:div w:id="1510947517">
          <w:marLeft w:val="0"/>
          <w:marRight w:val="0"/>
          <w:marTop w:val="0"/>
          <w:marBottom w:val="0"/>
          <w:divBdr>
            <w:top w:val="none" w:sz="0" w:space="0" w:color="auto"/>
            <w:left w:val="none" w:sz="0" w:space="0" w:color="auto"/>
            <w:bottom w:val="none" w:sz="0" w:space="0" w:color="auto"/>
            <w:right w:val="none" w:sz="0" w:space="0" w:color="auto"/>
          </w:divBdr>
        </w:div>
        <w:div w:id="1799569381">
          <w:marLeft w:val="0"/>
          <w:marRight w:val="0"/>
          <w:marTop w:val="0"/>
          <w:marBottom w:val="0"/>
          <w:divBdr>
            <w:top w:val="none" w:sz="0" w:space="0" w:color="auto"/>
            <w:left w:val="none" w:sz="0" w:space="0" w:color="auto"/>
            <w:bottom w:val="none" w:sz="0" w:space="0" w:color="auto"/>
            <w:right w:val="none" w:sz="0" w:space="0" w:color="auto"/>
          </w:divBdr>
        </w:div>
        <w:div w:id="1503935132">
          <w:marLeft w:val="0"/>
          <w:marRight w:val="0"/>
          <w:marTop w:val="0"/>
          <w:marBottom w:val="0"/>
          <w:divBdr>
            <w:top w:val="none" w:sz="0" w:space="0" w:color="auto"/>
            <w:left w:val="none" w:sz="0" w:space="0" w:color="auto"/>
            <w:bottom w:val="none" w:sz="0" w:space="0" w:color="auto"/>
            <w:right w:val="none" w:sz="0" w:space="0" w:color="auto"/>
          </w:divBdr>
        </w:div>
        <w:div w:id="255789538">
          <w:marLeft w:val="0"/>
          <w:marRight w:val="0"/>
          <w:marTop w:val="0"/>
          <w:marBottom w:val="0"/>
          <w:divBdr>
            <w:top w:val="none" w:sz="0" w:space="0" w:color="auto"/>
            <w:left w:val="none" w:sz="0" w:space="0" w:color="auto"/>
            <w:bottom w:val="none" w:sz="0" w:space="0" w:color="auto"/>
            <w:right w:val="none" w:sz="0" w:space="0" w:color="auto"/>
          </w:divBdr>
        </w:div>
        <w:div w:id="548686453">
          <w:marLeft w:val="0"/>
          <w:marRight w:val="0"/>
          <w:marTop w:val="0"/>
          <w:marBottom w:val="0"/>
          <w:divBdr>
            <w:top w:val="none" w:sz="0" w:space="0" w:color="auto"/>
            <w:left w:val="none" w:sz="0" w:space="0" w:color="auto"/>
            <w:bottom w:val="none" w:sz="0" w:space="0" w:color="auto"/>
            <w:right w:val="none" w:sz="0" w:space="0" w:color="auto"/>
          </w:divBdr>
        </w:div>
        <w:div w:id="29500760">
          <w:marLeft w:val="0"/>
          <w:marRight w:val="0"/>
          <w:marTop w:val="0"/>
          <w:marBottom w:val="0"/>
          <w:divBdr>
            <w:top w:val="none" w:sz="0" w:space="0" w:color="auto"/>
            <w:left w:val="none" w:sz="0" w:space="0" w:color="auto"/>
            <w:bottom w:val="none" w:sz="0" w:space="0" w:color="auto"/>
            <w:right w:val="none" w:sz="0" w:space="0" w:color="auto"/>
          </w:divBdr>
        </w:div>
        <w:div w:id="893547316">
          <w:marLeft w:val="0"/>
          <w:marRight w:val="0"/>
          <w:marTop w:val="0"/>
          <w:marBottom w:val="0"/>
          <w:divBdr>
            <w:top w:val="none" w:sz="0" w:space="0" w:color="auto"/>
            <w:left w:val="none" w:sz="0" w:space="0" w:color="auto"/>
            <w:bottom w:val="none" w:sz="0" w:space="0" w:color="auto"/>
            <w:right w:val="none" w:sz="0" w:space="0" w:color="auto"/>
          </w:divBdr>
        </w:div>
        <w:div w:id="1138915595">
          <w:marLeft w:val="0"/>
          <w:marRight w:val="0"/>
          <w:marTop w:val="0"/>
          <w:marBottom w:val="0"/>
          <w:divBdr>
            <w:top w:val="none" w:sz="0" w:space="0" w:color="auto"/>
            <w:left w:val="none" w:sz="0" w:space="0" w:color="auto"/>
            <w:bottom w:val="none" w:sz="0" w:space="0" w:color="auto"/>
            <w:right w:val="none" w:sz="0" w:space="0" w:color="auto"/>
          </w:divBdr>
        </w:div>
        <w:div w:id="1149783277">
          <w:marLeft w:val="0"/>
          <w:marRight w:val="0"/>
          <w:marTop w:val="0"/>
          <w:marBottom w:val="0"/>
          <w:divBdr>
            <w:top w:val="none" w:sz="0" w:space="0" w:color="auto"/>
            <w:left w:val="none" w:sz="0" w:space="0" w:color="auto"/>
            <w:bottom w:val="none" w:sz="0" w:space="0" w:color="auto"/>
            <w:right w:val="none" w:sz="0" w:space="0" w:color="auto"/>
          </w:divBdr>
        </w:div>
      </w:divsChild>
    </w:div>
    <w:div w:id="1343165117">
      <w:bodyDiv w:val="1"/>
      <w:marLeft w:val="0"/>
      <w:marRight w:val="0"/>
      <w:marTop w:val="0"/>
      <w:marBottom w:val="0"/>
      <w:divBdr>
        <w:top w:val="none" w:sz="0" w:space="0" w:color="auto"/>
        <w:left w:val="none" w:sz="0" w:space="0" w:color="auto"/>
        <w:bottom w:val="none" w:sz="0" w:space="0" w:color="auto"/>
        <w:right w:val="none" w:sz="0" w:space="0" w:color="auto"/>
      </w:divBdr>
      <w:divsChild>
        <w:div w:id="1824080322">
          <w:marLeft w:val="0"/>
          <w:marRight w:val="0"/>
          <w:marTop w:val="0"/>
          <w:marBottom w:val="0"/>
          <w:divBdr>
            <w:top w:val="none" w:sz="0" w:space="0" w:color="auto"/>
            <w:left w:val="none" w:sz="0" w:space="0" w:color="auto"/>
            <w:bottom w:val="none" w:sz="0" w:space="0" w:color="auto"/>
            <w:right w:val="none" w:sz="0" w:space="0" w:color="auto"/>
          </w:divBdr>
        </w:div>
        <w:div w:id="1335105181">
          <w:marLeft w:val="0"/>
          <w:marRight w:val="0"/>
          <w:marTop w:val="0"/>
          <w:marBottom w:val="0"/>
          <w:divBdr>
            <w:top w:val="none" w:sz="0" w:space="0" w:color="auto"/>
            <w:left w:val="none" w:sz="0" w:space="0" w:color="auto"/>
            <w:bottom w:val="none" w:sz="0" w:space="0" w:color="auto"/>
            <w:right w:val="none" w:sz="0" w:space="0" w:color="auto"/>
          </w:divBdr>
        </w:div>
        <w:div w:id="342243539">
          <w:marLeft w:val="0"/>
          <w:marRight w:val="0"/>
          <w:marTop w:val="0"/>
          <w:marBottom w:val="0"/>
          <w:divBdr>
            <w:top w:val="none" w:sz="0" w:space="0" w:color="auto"/>
            <w:left w:val="none" w:sz="0" w:space="0" w:color="auto"/>
            <w:bottom w:val="none" w:sz="0" w:space="0" w:color="auto"/>
            <w:right w:val="none" w:sz="0" w:space="0" w:color="auto"/>
          </w:divBdr>
        </w:div>
        <w:div w:id="161042735">
          <w:marLeft w:val="0"/>
          <w:marRight w:val="0"/>
          <w:marTop w:val="0"/>
          <w:marBottom w:val="0"/>
          <w:divBdr>
            <w:top w:val="none" w:sz="0" w:space="0" w:color="auto"/>
            <w:left w:val="none" w:sz="0" w:space="0" w:color="auto"/>
            <w:bottom w:val="none" w:sz="0" w:space="0" w:color="auto"/>
            <w:right w:val="none" w:sz="0" w:space="0" w:color="auto"/>
          </w:divBdr>
        </w:div>
        <w:div w:id="573978621">
          <w:marLeft w:val="0"/>
          <w:marRight w:val="0"/>
          <w:marTop w:val="0"/>
          <w:marBottom w:val="0"/>
          <w:divBdr>
            <w:top w:val="none" w:sz="0" w:space="0" w:color="auto"/>
            <w:left w:val="none" w:sz="0" w:space="0" w:color="auto"/>
            <w:bottom w:val="none" w:sz="0" w:space="0" w:color="auto"/>
            <w:right w:val="none" w:sz="0" w:space="0" w:color="auto"/>
          </w:divBdr>
        </w:div>
        <w:div w:id="76489495">
          <w:marLeft w:val="0"/>
          <w:marRight w:val="0"/>
          <w:marTop w:val="0"/>
          <w:marBottom w:val="0"/>
          <w:divBdr>
            <w:top w:val="none" w:sz="0" w:space="0" w:color="auto"/>
            <w:left w:val="none" w:sz="0" w:space="0" w:color="auto"/>
            <w:bottom w:val="none" w:sz="0" w:space="0" w:color="auto"/>
            <w:right w:val="none" w:sz="0" w:space="0" w:color="auto"/>
          </w:divBdr>
        </w:div>
        <w:div w:id="763264915">
          <w:marLeft w:val="0"/>
          <w:marRight w:val="0"/>
          <w:marTop w:val="0"/>
          <w:marBottom w:val="0"/>
          <w:divBdr>
            <w:top w:val="none" w:sz="0" w:space="0" w:color="auto"/>
            <w:left w:val="none" w:sz="0" w:space="0" w:color="auto"/>
            <w:bottom w:val="none" w:sz="0" w:space="0" w:color="auto"/>
            <w:right w:val="none" w:sz="0" w:space="0" w:color="auto"/>
          </w:divBdr>
        </w:div>
        <w:div w:id="1276523276">
          <w:marLeft w:val="0"/>
          <w:marRight w:val="0"/>
          <w:marTop w:val="0"/>
          <w:marBottom w:val="0"/>
          <w:divBdr>
            <w:top w:val="none" w:sz="0" w:space="0" w:color="auto"/>
            <w:left w:val="none" w:sz="0" w:space="0" w:color="auto"/>
            <w:bottom w:val="none" w:sz="0" w:space="0" w:color="auto"/>
            <w:right w:val="none" w:sz="0" w:space="0" w:color="auto"/>
          </w:divBdr>
        </w:div>
        <w:div w:id="1989628671">
          <w:marLeft w:val="0"/>
          <w:marRight w:val="0"/>
          <w:marTop w:val="0"/>
          <w:marBottom w:val="0"/>
          <w:divBdr>
            <w:top w:val="none" w:sz="0" w:space="0" w:color="auto"/>
            <w:left w:val="none" w:sz="0" w:space="0" w:color="auto"/>
            <w:bottom w:val="none" w:sz="0" w:space="0" w:color="auto"/>
            <w:right w:val="none" w:sz="0" w:space="0" w:color="auto"/>
          </w:divBdr>
        </w:div>
        <w:div w:id="744499099">
          <w:marLeft w:val="0"/>
          <w:marRight w:val="0"/>
          <w:marTop w:val="0"/>
          <w:marBottom w:val="0"/>
          <w:divBdr>
            <w:top w:val="none" w:sz="0" w:space="0" w:color="auto"/>
            <w:left w:val="none" w:sz="0" w:space="0" w:color="auto"/>
            <w:bottom w:val="none" w:sz="0" w:space="0" w:color="auto"/>
            <w:right w:val="none" w:sz="0" w:space="0" w:color="auto"/>
          </w:divBdr>
        </w:div>
        <w:div w:id="1738891029">
          <w:marLeft w:val="0"/>
          <w:marRight w:val="0"/>
          <w:marTop w:val="0"/>
          <w:marBottom w:val="0"/>
          <w:divBdr>
            <w:top w:val="none" w:sz="0" w:space="0" w:color="auto"/>
            <w:left w:val="none" w:sz="0" w:space="0" w:color="auto"/>
            <w:bottom w:val="none" w:sz="0" w:space="0" w:color="auto"/>
            <w:right w:val="none" w:sz="0" w:space="0" w:color="auto"/>
          </w:divBdr>
        </w:div>
        <w:div w:id="1512836228">
          <w:marLeft w:val="0"/>
          <w:marRight w:val="0"/>
          <w:marTop w:val="0"/>
          <w:marBottom w:val="0"/>
          <w:divBdr>
            <w:top w:val="none" w:sz="0" w:space="0" w:color="auto"/>
            <w:left w:val="none" w:sz="0" w:space="0" w:color="auto"/>
            <w:bottom w:val="none" w:sz="0" w:space="0" w:color="auto"/>
            <w:right w:val="none" w:sz="0" w:space="0" w:color="auto"/>
          </w:divBdr>
        </w:div>
        <w:div w:id="610163292">
          <w:marLeft w:val="0"/>
          <w:marRight w:val="0"/>
          <w:marTop w:val="0"/>
          <w:marBottom w:val="0"/>
          <w:divBdr>
            <w:top w:val="none" w:sz="0" w:space="0" w:color="auto"/>
            <w:left w:val="none" w:sz="0" w:space="0" w:color="auto"/>
            <w:bottom w:val="none" w:sz="0" w:space="0" w:color="auto"/>
            <w:right w:val="none" w:sz="0" w:space="0" w:color="auto"/>
          </w:divBdr>
        </w:div>
        <w:div w:id="198708142">
          <w:marLeft w:val="0"/>
          <w:marRight w:val="0"/>
          <w:marTop w:val="0"/>
          <w:marBottom w:val="0"/>
          <w:divBdr>
            <w:top w:val="none" w:sz="0" w:space="0" w:color="auto"/>
            <w:left w:val="none" w:sz="0" w:space="0" w:color="auto"/>
            <w:bottom w:val="none" w:sz="0" w:space="0" w:color="auto"/>
            <w:right w:val="none" w:sz="0" w:space="0" w:color="auto"/>
          </w:divBdr>
        </w:div>
        <w:div w:id="395202351">
          <w:marLeft w:val="0"/>
          <w:marRight w:val="0"/>
          <w:marTop w:val="0"/>
          <w:marBottom w:val="0"/>
          <w:divBdr>
            <w:top w:val="none" w:sz="0" w:space="0" w:color="auto"/>
            <w:left w:val="none" w:sz="0" w:space="0" w:color="auto"/>
            <w:bottom w:val="none" w:sz="0" w:space="0" w:color="auto"/>
            <w:right w:val="none" w:sz="0" w:space="0" w:color="auto"/>
          </w:divBdr>
        </w:div>
        <w:div w:id="1610694264">
          <w:marLeft w:val="0"/>
          <w:marRight w:val="0"/>
          <w:marTop w:val="0"/>
          <w:marBottom w:val="0"/>
          <w:divBdr>
            <w:top w:val="none" w:sz="0" w:space="0" w:color="auto"/>
            <w:left w:val="none" w:sz="0" w:space="0" w:color="auto"/>
            <w:bottom w:val="none" w:sz="0" w:space="0" w:color="auto"/>
            <w:right w:val="none" w:sz="0" w:space="0" w:color="auto"/>
          </w:divBdr>
        </w:div>
        <w:div w:id="208959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DEANE</dc:creator>
  <cp:keywords/>
  <dc:description/>
  <cp:lastModifiedBy>BILL</cp:lastModifiedBy>
  <cp:revision>2</cp:revision>
  <cp:lastPrinted>2025-11-16T16:22:00Z</cp:lastPrinted>
  <dcterms:created xsi:type="dcterms:W3CDTF">2025-11-16T16:23:00Z</dcterms:created>
  <dcterms:modified xsi:type="dcterms:W3CDTF">2025-11-16T16:23:00Z</dcterms:modified>
</cp:coreProperties>
</file>